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3" w:rsidRPr="00A503D3" w:rsidRDefault="00A503D3" w:rsidP="00A503D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40"/>
          <w:szCs w:val="40"/>
        </w:rPr>
      </w:pPr>
      <w:r w:rsidRPr="00A503D3">
        <w:rPr>
          <w:rFonts w:ascii="Helvetica" w:eastAsia="Times New Roman" w:hAnsi="Helvetica" w:cs="Helvetica"/>
          <w:b/>
          <w:kern w:val="36"/>
          <w:sz w:val="40"/>
          <w:szCs w:val="40"/>
        </w:rPr>
        <w:t>Butternut Squash Soup with Apple &amp; Bacon</w:t>
      </w:r>
    </w:p>
    <w:p w:rsidR="00A503D3" w:rsidRDefault="00A503D3" w:rsidP="00A503D3">
      <w:pPr>
        <w:spacing w:after="0"/>
        <w:jc w:val="center"/>
        <w:rPr>
          <w:b/>
        </w:rPr>
      </w:pPr>
      <w:r>
        <w:rPr>
          <w:b/>
        </w:rPr>
        <w:t>One recipe per unit of 4-5 people</w:t>
      </w:r>
    </w:p>
    <w:p w:rsidR="00A503D3" w:rsidRDefault="00A503D3" w:rsidP="00A503D3">
      <w:pPr>
        <w:spacing w:after="0"/>
        <w:jc w:val="center"/>
      </w:pPr>
      <w:r>
        <w:t>(Yield is about 750-1000 mL)</w:t>
      </w:r>
    </w:p>
    <w:p w:rsidR="00A503D3" w:rsidRPr="00A503D3" w:rsidRDefault="00A503D3" w:rsidP="00A503D3">
      <w:pPr>
        <w:spacing w:after="0"/>
      </w:pPr>
    </w:p>
    <w:p w:rsidR="00A503D3" w:rsidRPr="00A503D3" w:rsidRDefault="00A503D3" w:rsidP="00A503D3">
      <w:pPr>
        <w:spacing w:after="0"/>
        <w:jc w:val="center"/>
        <w:rPr>
          <w:rFonts w:cs="Helvetica"/>
          <w:b/>
          <w:color w:val="363636"/>
          <w:shd w:val="clear" w:color="auto" w:fill="FFFFFF"/>
        </w:rPr>
      </w:pPr>
      <w:r w:rsidRPr="00A503D3">
        <w:rPr>
          <w:rFonts w:cs="Helvetica"/>
          <w:b/>
          <w:color w:val="363636"/>
          <w:shd w:val="clear" w:color="auto" w:fill="FFFFFF"/>
        </w:rPr>
        <w:t>Smoky bacon, herby sage, and sweet apple give this squash soup layers of flavor.</w:t>
      </w:r>
    </w:p>
    <w:p w:rsidR="00A503D3" w:rsidRPr="00A503D3" w:rsidRDefault="00A503D3" w:rsidP="00A503D3">
      <w:pPr>
        <w:spacing w:after="0"/>
        <w:rPr>
          <w:rFonts w:cs="Helvetica"/>
          <w:color w:val="363636"/>
          <w:shd w:val="clear" w:color="auto" w:fill="FFFFFF"/>
        </w:rPr>
      </w:pPr>
    </w:p>
    <w:p w:rsidR="00A503D3" w:rsidRPr="00A503D3" w:rsidRDefault="00A503D3" w:rsidP="00A503D3">
      <w:pPr>
        <w:spacing w:after="0"/>
        <w:rPr>
          <w:rFonts w:cs="Helvetica"/>
          <w:color w:val="363636"/>
          <w:shd w:val="clear" w:color="auto" w:fill="FFFFFF"/>
        </w:rPr>
      </w:pPr>
    </w:p>
    <w:p w:rsidR="00A503D3" w:rsidRPr="00A503D3" w:rsidRDefault="00A503D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 w:rsidRPr="00A503D3">
        <w:rPr>
          <w:rFonts w:eastAsia="Times New Roman" w:cs="Helvetica"/>
          <w:bCs/>
          <w:color w:val="363636"/>
        </w:rPr>
        <w:t xml:space="preserve">3 slices bacon, cut </w:t>
      </w:r>
      <w:r w:rsidRPr="00A503D3">
        <w:rPr>
          <w:rFonts w:eastAsia="Times New Roman" w:cs="Helvetica"/>
          <w:b/>
          <w:bCs/>
          <w:color w:val="363636"/>
        </w:rPr>
        <w:t>crosswise</w:t>
      </w:r>
      <w:r w:rsidRPr="00A503D3">
        <w:rPr>
          <w:rFonts w:eastAsia="Times New Roman" w:cs="Helvetica"/>
          <w:bCs/>
          <w:color w:val="363636"/>
        </w:rPr>
        <w:t xml:space="preserve"> into 1-cm (¼-inch) strips</w:t>
      </w:r>
    </w:p>
    <w:p w:rsidR="00A503D3" w:rsidRPr="00A503D3" w:rsidRDefault="00A503D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>454g (1</w:t>
      </w:r>
      <w:r w:rsidRPr="00A503D3">
        <w:rPr>
          <w:rFonts w:eastAsia="Times New Roman" w:cs="Helvetica"/>
          <w:bCs/>
          <w:color w:val="363636"/>
        </w:rPr>
        <w:t xml:space="preserve"> lb.</w:t>
      </w:r>
      <w:r>
        <w:rPr>
          <w:rFonts w:eastAsia="Times New Roman" w:cs="Helvetica"/>
          <w:bCs/>
          <w:color w:val="363636"/>
        </w:rPr>
        <w:t xml:space="preserve">) butternut squash (½ </w:t>
      </w:r>
      <w:r w:rsidRPr="00A503D3">
        <w:rPr>
          <w:rFonts w:eastAsia="Times New Roman" w:cs="Helvetica"/>
          <w:bCs/>
          <w:color w:val="363636"/>
        </w:rPr>
        <w:t xml:space="preserve">medium), </w:t>
      </w:r>
      <w:r w:rsidRPr="00A503D3">
        <w:rPr>
          <w:rFonts w:eastAsia="Times New Roman" w:cs="Helvetica"/>
          <w:b/>
          <w:bCs/>
          <w:color w:val="363636"/>
        </w:rPr>
        <w:t xml:space="preserve">peeled, seeded, and cut into </w:t>
      </w:r>
      <w:r w:rsidR="007737A1">
        <w:rPr>
          <w:rFonts w:eastAsia="Times New Roman" w:cs="Helvetica"/>
          <w:b/>
          <w:bCs/>
          <w:color w:val="363636"/>
        </w:rPr>
        <w:t xml:space="preserve">1 cm / </w:t>
      </w:r>
      <w:r w:rsidRPr="00A503D3">
        <w:rPr>
          <w:rFonts w:eastAsia="Times New Roman" w:cs="Helvetica"/>
          <w:b/>
          <w:bCs/>
          <w:color w:val="363636"/>
        </w:rPr>
        <w:t>½ -inch dice</w:t>
      </w:r>
      <w:r>
        <w:rPr>
          <w:rFonts w:eastAsia="Times New Roman" w:cs="Helvetica"/>
          <w:bCs/>
          <w:color w:val="363636"/>
        </w:rPr>
        <w:t xml:space="preserve"> (about 3</w:t>
      </w:r>
      <w:r w:rsidRPr="00A503D3">
        <w:rPr>
          <w:rFonts w:eastAsia="Times New Roman" w:cs="Helvetica"/>
          <w:bCs/>
          <w:color w:val="363636"/>
        </w:rPr>
        <w:t xml:space="preserve"> cups)</w:t>
      </w:r>
    </w:p>
    <w:p w:rsidR="00A503D3" w:rsidRPr="00A503D3" w:rsidRDefault="00A503D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½ </w:t>
      </w:r>
      <w:r w:rsidRPr="00A503D3">
        <w:rPr>
          <w:rFonts w:eastAsia="Times New Roman" w:cs="Helvetica"/>
          <w:bCs/>
          <w:color w:val="363636"/>
        </w:rPr>
        <w:t xml:space="preserve">small Granny Smith or other tart-sweet apple, </w:t>
      </w:r>
      <w:r w:rsidR="007737A1">
        <w:rPr>
          <w:rFonts w:eastAsia="Times New Roman" w:cs="Helvetica"/>
          <w:b/>
          <w:bCs/>
          <w:color w:val="363636"/>
        </w:rPr>
        <w:t xml:space="preserve">peeled, cored, and cut into ½ </w:t>
      </w:r>
      <w:r w:rsidRPr="00A503D3">
        <w:rPr>
          <w:rFonts w:eastAsia="Times New Roman" w:cs="Helvetica"/>
          <w:b/>
          <w:bCs/>
          <w:color w:val="363636"/>
        </w:rPr>
        <w:t>-inch dice</w:t>
      </w:r>
      <w:r w:rsidR="007737A1">
        <w:rPr>
          <w:rFonts w:eastAsia="Times New Roman" w:cs="Helvetica"/>
          <w:bCs/>
          <w:color w:val="363636"/>
        </w:rPr>
        <w:t xml:space="preserve"> (</w:t>
      </w:r>
      <w:r w:rsidRPr="00A503D3">
        <w:rPr>
          <w:rFonts w:eastAsia="Times New Roman" w:cs="Helvetica"/>
          <w:bCs/>
          <w:color w:val="363636"/>
        </w:rPr>
        <w:t>about 1 cup)</w:t>
      </w:r>
    </w:p>
    <w:p w:rsidR="00A503D3" w:rsidRPr="00A503D3" w:rsidRDefault="007737A1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10 mL (¾ </w:t>
      </w:r>
      <w:r w:rsidR="00A503D3" w:rsidRPr="00A503D3">
        <w:rPr>
          <w:rFonts w:eastAsia="Times New Roman" w:cs="Helvetica"/>
          <w:bCs/>
          <w:color w:val="363636"/>
        </w:rPr>
        <w:t>Tbs.</w:t>
      </w:r>
      <w:r>
        <w:rPr>
          <w:rFonts w:eastAsia="Times New Roman" w:cs="Helvetica"/>
          <w:bCs/>
          <w:color w:val="363636"/>
        </w:rPr>
        <w:t>)</w:t>
      </w:r>
      <w:r w:rsidR="00A503D3" w:rsidRPr="00A503D3">
        <w:rPr>
          <w:rFonts w:eastAsia="Times New Roman" w:cs="Helvetica"/>
          <w:bCs/>
          <w:color w:val="363636"/>
        </w:rPr>
        <w:t xml:space="preserve"> </w:t>
      </w:r>
      <w:r w:rsidR="00A503D3" w:rsidRPr="00A503D3">
        <w:rPr>
          <w:rFonts w:eastAsia="Times New Roman" w:cs="Helvetica"/>
          <w:b/>
          <w:bCs/>
          <w:color w:val="363636"/>
        </w:rPr>
        <w:t>finely chopped</w:t>
      </w:r>
      <w:r w:rsidR="00A503D3" w:rsidRPr="00A503D3">
        <w:rPr>
          <w:rFonts w:eastAsia="Times New Roman" w:cs="Helvetica"/>
          <w:bCs/>
          <w:color w:val="363636"/>
        </w:rPr>
        <w:t xml:space="preserve"> fresh sage leaves</w:t>
      </w:r>
    </w:p>
    <w:p w:rsidR="00A503D3" w:rsidRPr="00A503D3" w:rsidRDefault="007737A1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2 mL (½ </w:t>
      </w:r>
      <w:r w:rsidR="00A503D3" w:rsidRPr="00A503D3">
        <w:rPr>
          <w:rFonts w:eastAsia="Times New Roman" w:cs="Helvetica"/>
          <w:bCs/>
          <w:color w:val="363636"/>
        </w:rPr>
        <w:t>tsp.</w:t>
      </w:r>
      <w:r>
        <w:rPr>
          <w:rFonts w:eastAsia="Times New Roman" w:cs="Helvetica"/>
          <w:bCs/>
          <w:color w:val="363636"/>
        </w:rPr>
        <w:t>)</w:t>
      </w:r>
      <w:r w:rsidR="00A503D3" w:rsidRPr="00A503D3">
        <w:rPr>
          <w:rFonts w:eastAsia="Times New Roman" w:cs="Helvetica"/>
          <w:bCs/>
          <w:color w:val="363636"/>
        </w:rPr>
        <w:t xml:space="preserve"> kosher salt</w:t>
      </w:r>
    </w:p>
    <w:p w:rsidR="00A503D3" w:rsidRPr="00A503D3" w:rsidRDefault="007737A1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1 mL (¼ </w:t>
      </w:r>
      <w:r w:rsidR="00A503D3" w:rsidRPr="00A503D3">
        <w:rPr>
          <w:rFonts w:eastAsia="Times New Roman" w:cs="Helvetica"/>
          <w:bCs/>
          <w:color w:val="363636"/>
        </w:rPr>
        <w:t>tsp.</w:t>
      </w:r>
      <w:r>
        <w:rPr>
          <w:rFonts w:eastAsia="Times New Roman" w:cs="Helvetica"/>
          <w:bCs/>
          <w:color w:val="363636"/>
        </w:rPr>
        <w:t>)</w:t>
      </w:r>
      <w:r w:rsidR="00A503D3" w:rsidRPr="00A503D3">
        <w:rPr>
          <w:rFonts w:eastAsia="Times New Roman" w:cs="Helvetica"/>
          <w:bCs/>
          <w:color w:val="363636"/>
        </w:rPr>
        <w:t xml:space="preserve"> freshly ground black pepper</w:t>
      </w:r>
    </w:p>
    <w:p w:rsidR="00A503D3" w:rsidRDefault="007737A1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>500 mL (2</w:t>
      </w:r>
      <w:r w:rsidR="00A503D3" w:rsidRPr="00A503D3">
        <w:rPr>
          <w:rFonts w:eastAsia="Times New Roman" w:cs="Helvetica"/>
          <w:bCs/>
          <w:color w:val="363636"/>
        </w:rPr>
        <w:t xml:space="preserve"> cups</w:t>
      </w:r>
      <w:r>
        <w:rPr>
          <w:rFonts w:eastAsia="Times New Roman" w:cs="Helvetica"/>
          <w:bCs/>
          <w:color w:val="363636"/>
        </w:rPr>
        <w:t>)</w:t>
      </w:r>
      <w:r w:rsidR="00A503D3" w:rsidRPr="00A503D3">
        <w:rPr>
          <w:rFonts w:eastAsia="Times New Roman" w:cs="Helvetica"/>
          <w:bCs/>
          <w:color w:val="363636"/>
        </w:rPr>
        <w:t xml:space="preserve"> homemade or low-salt chicken or vegetable broth</w:t>
      </w:r>
    </w:p>
    <w:p w:rsidR="007737A1" w:rsidRPr="007737A1" w:rsidRDefault="007737A1" w:rsidP="007737A1">
      <w:pPr>
        <w:shd w:val="clear" w:color="auto" w:fill="FFFFFF"/>
        <w:spacing w:after="120" w:line="240" w:lineRule="auto"/>
        <w:rPr>
          <w:rFonts w:eastAsia="Times New Roman" w:cs="Helvetica"/>
          <w:bCs/>
          <w:color w:val="363636"/>
        </w:rPr>
      </w:pPr>
    </w:p>
    <w:p w:rsidR="007737A1" w:rsidRPr="007737A1" w:rsidRDefault="007737A1" w:rsidP="007737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In a </w:t>
      </w:r>
      <w:r w:rsidR="008F280A">
        <w:rPr>
          <w:rFonts w:asciiTheme="minorHAnsi" w:hAnsiTheme="minorHAnsi" w:cs="Helvetica"/>
          <w:color w:val="363636"/>
          <w:sz w:val="22"/>
          <w:szCs w:val="22"/>
        </w:rPr>
        <w:t>large saucepan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set over medium</w:t>
      </w:r>
      <w:r w:rsidR="008F280A">
        <w:rPr>
          <w:rFonts w:asciiTheme="minorHAnsi" w:hAnsiTheme="minorHAnsi" w:cs="Helvetica"/>
          <w:color w:val="363636"/>
          <w:sz w:val="22"/>
          <w:szCs w:val="22"/>
        </w:rPr>
        <w:t>-low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heat</w:t>
      </w:r>
      <w:r w:rsidR="008F280A">
        <w:rPr>
          <w:rFonts w:asciiTheme="minorHAnsi" w:hAnsiTheme="minorHAnsi" w:cs="Helvetica"/>
          <w:color w:val="363636"/>
          <w:sz w:val="22"/>
          <w:szCs w:val="22"/>
        </w:rPr>
        <w:t xml:space="preserve"> (#3</w:t>
      </w:r>
      <w:r w:rsidR="00A57043">
        <w:rPr>
          <w:rFonts w:asciiTheme="minorHAnsi" w:hAnsiTheme="minorHAnsi" w:cs="Helvetica"/>
          <w:color w:val="363636"/>
          <w:sz w:val="22"/>
          <w:szCs w:val="22"/>
        </w:rPr>
        <w:t xml:space="preserve"> - 3.5</w:t>
      </w:r>
      <w:r w:rsidR="008F280A">
        <w:rPr>
          <w:rFonts w:asciiTheme="minorHAnsi" w:hAnsiTheme="minorHAnsi" w:cs="Helvetica"/>
          <w:color w:val="363636"/>
          <w:sz w:val="22"/>
          <w:szCs w:val="22"/>
        </w:rPr>
        <w:t>?)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, cook the bacon, stirring occasionally, until crisp and golden, 8 to 10 minutes. Use a slotted spoon to transfer the bacon to a plate lined with paper towels.</w:t>
      </w:r>
    </w:p>
    <w:p w:rsidR="007737A1" w:rsidRPr="007737A1" w:rsidRDefault="007737A1" w:rsidP="007737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Increase heat to medium. Add the 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 xml:space="preserve">diced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squash to the pot with the bacon fat and cook until lightly browned, 4 to 6 minutes (resist the urge to stir it too often or it won’t brown). Stir in the 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 xml:space="preserve">diced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apple, 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 xml:space="preserve">finely chopped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sage, salt, and pepper and cook for about 4 minutes (you’ll see more browning occur on the bottom of the pot than on the vegetables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>, but don’t let it turn black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). Add the broth, scraping up any browned bits in the pot with a wooden spoon. Bring to a boil over high heat, 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 xml:space="preserve">then immediately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reduce the heat to maintain a </w:t>
      </w:r>
      <w:r w:rsidRPr="000B7DD2">
        <w:rPr>
          <w:rFonts w:asciiTheme="minorHAnsi" w:hAnsiTheme="minorHAnsi" w:cs="Helvetica"/>
          <w:b/>
          <w:color w:val="363636"/>
          <w:sz w:val="22"/>
          <w:szCs w:val="22"/>
          <w:u w:val="single"/>
        </w:rPr>
        <w:t>simmer</w:t>
      </w:r>
      <w:r w:rsidR="000B7DD2">
        <w:rPr>
          <w:rFonts w:asciiTheme="minorHAnsi" w:hAnsiTheme="minorHAnsi" w:cs="Helvetica"/>
          <w:color w:val="363636"/>
          <w:sz w:val="22"/>
          <w:szCs w:val="22"/>
        </w:rPr>
        <w:t>,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and cook until the squash and apples are </w:t>
      </w:r>
      <w:r w:rsidRPr="00A57043">
        <w:rPr>
          <w:rFonts w:asciiTheme="minorHAnsi" w:hAnsiTheme="minorHAnsi" w:cs="Helvetica"/>
          <w:b/>
          <w:color w:val="363636"/>
          <w:sz w:val="22"/>
          <w:szCs w:val="22"/>
        </w:rPr>
        <w:t>very soft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, 6 to 8 minutes.</w:t>
      </w:r>
      <w:r w:rsidR="00A57043">
        <w:rPr>
          <w:rFonts w:asciiTheme="minorHAnsi" w:hAnsiTheme="minorHAnsi" w:cs="Helvetica"/>
          <w:color w:val="363636"/>
          <w:sz w:val="22"/>
          <w:szCs w:val="22"/>
        </w:rPr>
        <w:t xml:space="preserve"> Undercooked squash &amp;/or apple will not purée easily.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Remove from the heat and let cool somewhat.</w:t>
      </w:r>
    </w:p>
    <w:p w:rsidR="007737A1" w:rsidRPr="007737A1" w:rsidRDefault="007737A1" w:rsidP="007737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>Add about half the bacon to the soup and purée, using a stand or immersion blender (you’ll need to work in batches if using a stand blender). Taste and add more salt and pepper if needed. Reheat the soup and garnish each serving with the remaining bacon.</w:t>
      </w:r>
    </w:p>
    <w:p w:rsidR="007737A1" w:rsidRPr="00A57043" w:rsidRDefault="00A57043" w:rsidP="00A57043">
      <w:pPr>
        <w:pStyle w:val="nutrition"/>
        <w:shd w:val="clear" w:color="auto" w:fill="FFFFFF"/>
        <w:spacing w:before="0" w:beforeAutospacing="0" w:after="255" w:afterAutospacing="0"/>
        <w:ind w:left="-426"/>
        <w:rPr>
          <w:rFonts w:asciiTheme="minorHAnsi" w:hAnsiTheme="minorHAnsi" w:cs="Helvetica"/>
          <w:sz w:val="22"/>
          <w:szCs w:val="22"/>
        </w:rPr>
      </w:pPr>
      <w:r w:rsidRPr="00A57043">
        <w:rPr>
          <w:rStyle w:val="Strong"/>
          <w:rFonts w:asciiTheme="minorHAnsi" w:hAnsiTheme="minorHAnsi" w:cs="Helvetica"/>
          <w:sz w:val="22"/>
          <w:szCs w:val="22"/>
        </w:rPr>
        <w:t>N</w:t>
      </w:r>
      <w:r w:rsidR="007737A1" w:rsidRPr="00A57043">
        <w:rPr>
          <w:rStyle w:val="Strong"/>
          <w:rFonts w:asciiTheme="minorHAnsi" w:hAnsiTheme="minorHAnsi" w:cs="Helvetica"/>
          <w:sz w:val="22"/>
          <w:szCs w:val="22"/>
        </w:rPr>
        <w:t>utrition information (per serving):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br/>
        <w:t>Size 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 xml:space="preserve">based </w:t>
      </w:r>
      <w:r>
        <w:rPr>
          <w:rFonts w:asciiTheme="minorHAnsi" w:hAnsiTheme="minorHAnsi" w:cs="Helvetica"/>
          <w:sz w:val="22"/>
          <w:szCs w:val="22"/>
        </w:rPr>
        <w:t>3.5</w:t>
      </w:r>
      <w:r w:rsidR="007737A1" w:rsidRPr="00A57043">
        <w:rPr>
          <w:rFonts w:asciiTheme="minorHAnsi" w:hAnsiTheme="minorHAnsi" w:cs="Helvetica"/>
          <w:sz w:val="22"/>
          <w:szCs w:val="22"/>
        </w:rPr>
        <w:t xml:space="preserve"> servings; Calories (kcal):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130; Fat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fat g 4; Fat Calories (kcal):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35; Saturated Fat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sat fat g 1.5; Protein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protein g 7; Monounsaturated Fat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1.5; Carbohydrates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carbs g 19; Polyunsaturated Fat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0.5; Sodium (mg):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sodium mg 370; Cholesterol (mg):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cholesterol mg 10; Fiber (g):</w:t>
      </w:r>
      <w:r w:rsidR="007737A1"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="007737A1" w:rsidRPr="00A57043">
        <w:rPr>
          <w:rFonts w:asciiTheme="minorHAnsi" w:hAnsiTheme="minorHAnsi" w:cs="Helvetica"/>
          <w:sz w:val="22"/>
          <w:szCs w:val="22"/>
        </w:rPr>
        <w:t>fiber g 4</w:t>
      </w:r>
    </w:p>
    <w:p w:rsidR="007737A1" w:rsidRDefault="00AD521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2759A" wp14:editId="1CA69C32">
            <wp:simplePos x="0" y="0"/>
            <wp:positionH relativeFrom="page">
              <wp:align>center</wp:align>
            </wp:positionH>
            <wp:positionV relativeFrom="paragraph">
              <wp:posOffset>45720</wp:posOffset>
            </wp:positionV>
            <wp:extent cx="2333625" cy="1944319"/>
            <wp:effectExtent l="0" t="0" r="0" b="0"/>
            <wp:wrapNone/>
            <wp:docPr id="1" name="Picture 1" descr="Butternut Squash Soup with Apple &amp; Bacon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nut Squash Soup with Apple &amp; Bacon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213" w:rsidRDefault="00AD521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AD5213" w:rsidRDefault="00AD5213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7737A1" w:rsidRPr="00A503D3" w:rsidRDefault="007737A1" w:rsidP="00A503D3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D5213" w:rsidRDefault="00AD5213" w:rsidP="00A503D3">
      <w:pPr>
        <w:spacing w:after="0"/>
        <w:rPr>
          <w:sz w:val="16"/>
          <w:szCs w:val="16"/>
        </w:rPr>
      </w:pPr>
    </w:p>
    <w:p w:rsidR="00A503D3" w:rsidRPr="007737A1" w:rsidRDefault="007737A1" w:rsidP="00A503D3">
      <w:pPr>
        <w:spacing w:after="0"/>
        <w:rPr>
          <w:sz w:val="16"/>
          <w:szCs w:val="16"/>
        </w:rPr>
      </w:pPr>
      <w:r w:rsidRPr="007737A1">
        <w:rPr>
          <w:sz w:val="16"/>
          <w:szCs w:val="16"/>
        </w:rPr>
        <w:t xml:space="preserve">Adapted from a recipe at </w:t>
      </w:r>
      <w:hyperlink r:id="rId6" w:history="1">
        <w:r w:rsidRPr="00C74D2F">
          <w:rPr>
            <w:rStyle w:val="Hyperlink"/>
            <w:sz w:val="16"/>
            <w:szCs w:val="16"/>
          </w:rPr>
          <w:t>http://www.finecooking.com/recipes/butternut-squash-soup-apple-bacon.aspx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  <w:t>Foods 11-12(B) Vint 2016</w:t>
      </w:r>
      <w:bookmarkStart w:id="0" w:name="_GoBack"/>
      <w:bookmarkEnd w:id="0"/>
    </w:p>
    <w:sectPr w:rsidR="00A503D3" w:rsidRPr="007737A1" w:rsidSect="00AD5213">
      <w:pgSz w:w="12240" w:h="15840"/>
      <w:pgMar w:top="851" w:right="118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1C0"/>
    <w:multiLevelType w:val="hybridMultilevel"/>
    <w:tmpl w:val="6C9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0098"/>
    <w:multiLevelType w:val="multilevel"/>
    <w:tmpl w:val="EE7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3"/>
    <w:rsid w:val="00002F4B"/>
    <w:rsid w:val="000B7DD2"/>
    <w:rsid w:val="007737A1"/>
    <w:rsid w:val="008F280A"/>
    <w:rsid w:val="00904471"/>
    <w:rsid w:val="00A503D3"/>
    <w:rsid w:val="00A57043"/>
    <w:rsid w:val="00A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6BAA-961D-44AA-9528-154D8E1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">
    <w:name w:val="nutrition"/>
    <w:basedOn w:val="Normal"/>
    <w:rsid w:val="0077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7A1"/>
    <w:rPr>
      <w:b/>
      <w:bCs/>
    </w:rPr>
  </w:style>
  <w:style w:type="character" w:customStyle="1" w:styleId="apple-converted-space">
    <w:name w:val="apple-converted-space"/>
    <w:basedOn w:val="DefaultParagraphFont"/>
    <w:rsid w:val="007737A1"/>
  </w:style>
  <w:style w:type="character" w:styleId="Hyperlink">
    <w:name w:val="Hyperlink"/>
    <w:basedOn w:val="DefaultParagraphFont"/>
    <w:uiPriority w:val="99"/>
    <w:unhideWhenUsed/>
    <w:rsid w:val="0077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ecooking.com/recipes/butternut-squash-soup-apple-bac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Butternut Squash Soup with Apple &amp; Bacon</vt:lpstr>
    </vt:vector>
  </TitlesOfParts>
  <Company>Burnaby School District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dcterms:created xsi:type="dcterms:W3CDTF">2016-01-12T18:03:00Z</dcterms:created>
  <dcterms:modified xsi:type="dcterms:W3CDTF">2016-01-12T18:03:00Z</dcterms:modified>
</cp:coreProperties>
</file>