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08" w:rsidRDefault="0035144B" w:rsidP="00D276C9">
      <w:pPr>
        <w:pStyle w:val="Heading2"/>
        <w:spacing w:before="0" w:beforeAutospacing="0" w:after="0" w:afterAutospacing="0"/>
        <w:jc w:val="center"/>
        <w:rPr>
          <w:rFonts w:ascii="Verdana" w:hAnsi="Verdana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.1pt;margin-top:-4.65pt;width:157.95pt;height:67.3pt;z-index:251661312;mso-position-horizontal-relative:text;mso-position-vertical-relative:text;mso-width-relative:page;mso-height-relative:page">
            <v:imagedata r:id="rId5" o:title="Ladle_%28PSF%29[1]"/>
          </v:shape>
        </w:pict>
      </w:r>
      <w:r>
        <w:rPr>
          <w:noProof/>
        </w:rPr>
        <w:pict>
          <v:shape id="_x0000_s1026" type="#_x0000_t75" style="position:absolute;left:0;text-align:left;margin-left:372pt;margin-top:-4.65pt;width:121.8pt;height:90.5pt;z-index:251659264;mso-position-horizontal-relative:text;mso-position-vertical-relative:text;mso-width-relative:page;mso-height-relative:page">
            <v:imagedata r:id="rId6" o:title="crockpot minestrone soup recipe3[1]"/>
          </v:shape>
        </w:pict>
      </w:r>
    </w:p>
    <w:p w:rsidR="00B673D3" w:rsidRDefault="00C474DC" w:rsidP="00D276C9">
      <w:pPr>
        <w:pStyle w:val="Heading2"/>
        <w:spacing w:before="0" w:beforeAutospacing="0" w:after="0" w:afterAutospacing="0"/>
        <w:jc w:val="center"/>
        <w:rPr>
          <w:rFonts w:ascii="Verdana" w:hAnsi="Verdana"/>
          <w:b w:val="0"/>
          <w:sz w:val="20"/>
          <w:szCs w:val="20"/>
        </w:rPr>
      </w:pPr>
      <w:r w:rsidRPr="00B673D3">
        <w:rPr>
          <w:rFonts w:ascii="Verdana" w:hAnsi="Verdana"/>
          <w:sz w:val="28"/>
          <w:szCs w:val="28"/>
        </w:rPr>
        <w:t>MINESTRONE SOUP</w:t>
      </w:r>
    </w:p>
    <w:p w:rsidR="00B673D3" w:rsidRDefault="00B673D3" w:rsidP="00D276C9">
      <w:pPr>
        <w:pStyle w:val="Heading2"/>
        <w:spacing w:before="0" w:beforeAutospacing="0" w:after="0" w:afterAutospacing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(</w:t>
      </w:r>
      <w:proofErr w:type="gramStart"/>
      <w:r>
        <w:rPr>
          <w:rFonts w:ascii="Verdana" w:hAnsi="Verdana"/>
          <w:b w:val="0"/>
          <w:sz w:val="20"/>
          <w:szCs w:val="20"/>
        </w:rPr>
        <w:t>work</w:t>
      </w:r>
      <w:proofErr w:type="gramEnd"/>
      <w:r>
        <w:rPr>
          <w:rFonts w:ascii="Verdana" w:hAnsi="Verdana"/>
          <w:b w:val="0"/>
          <w:sz w:val="20"/>
          <w:szCs w:val="20"/>
        </w:rPr>
        <w:t xml:space="preserve"> in pairs or groups of 3)</w:t>
      </w:r>
    </w:p>
    <w:p w:rsidR="00F71408" w:rsidRDefault="00F71408" w:rsidP="00D276C9">
      <w:pPr>
        <w:pStyle w:val="Heading2"/>
        <w:spacing w:before="0" w:beforeAutospacing="0" w:after="0" w:afterAutospacing="0"/>
        <w:jc w:val="center"/>
        <w:rPr>
          <w:rFonts w:ascii="Verdana" w:hAnsi="Verdana"/>
          <w:b w:val="0"/>
          <w:sz w:val="20"/>
          <w:szCs w:val="20"/>
        </w:rPr>
      </w:pPr>
    </w:p>
    <w:p w:rsidR="00C474DC" w:rsidRPr="00EC48DF" w:rsidRDefault="00C474DC" w:rsidP="00B673D3">
      <w:pPr>
        <w:pStyle w:val="Heading2"/>
        <w:rPr>
          <w:rFonts w:ascii="Verdana" w:hAnsi="Verdana"/>
          <w:sz w:val="24"/>
          <w:szCs w:val="24"/>
          <w:u w:val="single"/>
        </w:rPr>
      </w:pPr>
      <w:r w:rsidRPr="00EC48DF">
        <w:rPr>
          <w:rFonts w:ascii="Verdana" w:hAnsi="Verdana"/>
          <w:sz w:val="24"/>
          <w:szCs w:val="24"/>
          <w:u w:val="single"/>
        </w:rPr>
        <w:t>Ingredients</w:t>
      </w:r>
    </w:p>
    <w:p w:rsidR="00C474DC" w:rsidRPr="00C474DC" w:rsidRDefault="005675B4" w:rsidP="00C474DC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80</w:t>
      </w:r>
      <w:r w:rsidR="00FA1C5D">
        <w:rPr>
          <w:rFonts w:ascii="Verdana" w:hAnsi="Verdana"/>
        </w:rPr>
        <w:t xml:space="preserve"> mL</w:t>
      </w:r>
      <w:r w:rsidR="00C474DC" w:rsidRPr="00C474DC">
        <w:rPr>
          <w:rFonts w:ascii="Verdana" w:hAnsi="Verdana"/>
        </w:rPr>
        <w:t xml:space="preserve"> </w:t>
      </w:r>
      <w:r w:rsidR="00C474DC" w:rsidRPr="00FA1C5D">
        <w:rPr>
          <w:rFonts w:ascii="Verdana" w:hAnsi="Verdana"/>
          <w:b/>
          <w:i/>
          <w:iCs/>
        </w:rPr>
        <w:t>each</w:t>
      </w:r>
      <w:r w:rsidR="00C474DC" w:rsidRPr="00C474DC">
        <w:rPr>
          <w:rFonts w:ascii="Verdana" w:hAnsi="Verdana"/>
        </w:rPr>
        <w:t xml:space="preserve"> sliced</w:t>
      </w:r>
      <w:r w:rsidR="00FA1C5D">
        <w:rPr>
          <w:rFonts w:ascii="Verdana" w:hAnsi="Verdana"/>
        </w:rPr>
        <w:t xml:space="preserve"> or diced</w:t>
      </w:r>
      <w:r w:rsidR="00C474DC" w:rsidRPr="00C474DC">
        <w:rPr>
          <w:rFonts w:ascii="Verdana" w:hAnsi="Verdana"/>
        </w:rPr>
        <w:t xml:space="preserve"> carrots, celery and zucchini</w:t>
      </w:r>
    </w:p>
    <w:p w:rsidR="00C474DC" w:rsidRPr="00C474DC" w:rsidRDefault="00FA1C5D" w:rsidP="00C474DC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 xml:space="preserve">½ </w:t>
      </w:r>
      <w:r w:rsidR="00C474DC" w:rsidRPr="00C474DC">
        <w:rPr>
          <w:rFonts w:ascii="Verdana" w:hAnsi="Verdana"/>
        </w:rPr>
        <w:t xml:space="preserve">small </w:t>
      </w:r>
      <w:r>
        <w:rPr>
          <w:rFonts w:ascii="Verdana" w:hAnsi="Verdana"/>
        </w:rPr>
        <w:t>or ¼ large</w:t>
      </w:r>
      <w:r w:rsidRPr="00C474DC">
        <w:rPr>
          <w:rFonts w:ascii="Verdana" w:hAnsi="Verdana"/>
        </w:rPr>
        <w:t xml:space="preserve"> </w:t>
      </w:r>
      <w:r w:rsidR="00C474DC" w:rsidRPr="00C474DC">
        <w:rPr>
          <w:rFonts w:ascii="Verdana" w:hAnsi="Verdana"/>
        </w:rPr>
        <w:t>onion, chopped</w:t>
      </w:r>
    </w:p>
    <w:p w:rsidR="00EC48DF" w:rsidRDefault="00FA1C5D" w:rsidP="00EC48DF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5</w:t>
      </w:r>
      <w:r w:rsidR="00EC48DF">
        <w:rPr>
          <w:rFonts w:ascii="Verdana" w:hAnsi="Verdana"/>
        </w:rPr>
        <w:t>-10</w:t>
      </w:r>
      <w:r>
        <w:rPr>
          <w:rFonts w:ascii="Verdana" w:hAnsi="Verdana"/>
        </w:rPr>
        <w:t xml:space="preserve"> mL olive oil</w:t>
      </w:r>
    </w:p>
    <w:p w:rsidR="00C474DC" w:rsidRDefault="00BE3E2A" w:rsidP="00EC48DF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60</w:t>
      </w:r>
      <w:r w:rsidR="00EC48DF">
        <w:rPr>
          <w:rFonts w:ascii="Verdana" w:hAnsi="Verdana"/>
        </w:rPr>
        <w:t xml:space="preserve"> mL</w:t>
      </w:r>
      <w:r w:rsidR="00EC48DF" w:rsidRPr="00C474DC">
        <w:rPr>
          <w:rFonts w:ascii="Verdana" w:hAnsi="Verdana"/>
        </w:rPr>
        <w:t xml:space="preserve"> </w:t>
      </w:r>
      <w:r w:rsidR="00EC48DF">
        <w:rPr>
          <w:rFonts w:ascii="Verdana" w:hAnsi="Verdana"/>
        </w:rPr>
        <w:t xml:space="preserve">macaroni or </w:t>
      </w:r>
      <w:r w:rsidR="00EC48DF" w:rsidRPr="00C474DC">
        <w:rPr>
          <w:rFonts w:ascii="Verdana" w:hAnsi="Verdana"/>
        </w:rPr>
        <w:t>medium pasta shells, cooked and drained</w:t>
      </w:r>
    </w:p>
    <w:p w:rsidR="005675B4" w:rsidRDefault="005675B4" w:rsidP="00EC48DF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 xml:space="preserve">1 slice bacon, cooked and chopped </w:t>
      </w:r>
      <w:r w:rsidRPr="005675B4">
        <w:rPr>
          <w:rFonts w:ascii="Verdana" w:hAnsi="Verdana"/>
        </w:rPr>
        <w:t xml:space="preserve">(optional </w:t>
      </w:r>
      <w:r w:rsidR="00BE3E2A">
        <w:rPr>
          <w:rFonts w:ascii="Verdana" w:hAnsi="Verdana"/>
        </w:rPr>
        <w:t>–</w:t>
      </w:r>
      <w:r w:rsidRPr="005675B4">
        <w:rPr>
          <w:rFonts w:ascii="Verdana" w:hAnsi="Verdana"/>
        </w:rPr>
        <w:t xml:space="preserve"> </w:t>
      </w:r>
      <w:r w:rsidR="00BE3E2A">
        <w:rPr>
          <w:rFonts w:ascii="Verdana" w:hAnsi="Verdana"/>
        </w:rPr>
        <w:t xml:space="preserve">made from </w:t>
      </w:r>
      <w:r w:rsidRPr="005675B4">
        <w:rPr>
          <w:rFonts w:ascii="Verdana" w:hAnsi="Verdana"/>
        </w:rPr>
        <w:t>pork)</w:t>
      </w:r>
    </w:p>
    <w:p w:rsidR="005675B4" w:rsidRPr="00C474DC" w:rsidRDefault="005675B4" w:rsidP="005675B4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250 mL</w:t>
      </w:r>
      <w:r w:rsidRPr="00C474DC">
        <w:rPr>
          <w:rFonts w:ascii="Verdana" w:hAnsi="Verdana"/>
        </w:rPr>
        <w:t xml:space="preserve"> beef broth</w:t>
      </w:r>
      <w:r>
        <w:rPr>
          <w:rFonts w:ascii="Verdana" w:hAnsi="Verdana"/>
        </w:rPr>
        <w:t xml:space="preserve"> (250 mL hot water + </w:t>
      </w:r>
      <w:r w:rsidRPr="00D276C9">
        <w:rPr>
          <w:rFonts w:ascii="Verdana" w:hAnsi="Verdana"/>
          <w:b/>
        </w:rPr>
        <w:t>5-10 mL base powder</w:t>
      </w:r>
      <w:r>
        <w:rPr>
          <w:rFonts w:ascii="Verdana" w:hAnsi="Verdana"/>
        </w:rPr>
        <w:t>)</w:t>
      </w:r>
    </w:p>
    <w:p w:rsidR="005675B4" w:rsidRPr="00C474DC" w:rsidRDefault="005675B4" w:rsidP="005675B4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175 mL</w:t>
      </w:r>
      <w:r w:rsidRPr="00C474D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canned </w:t>
      </w:r>
      <w:r w:rsidRPr="00C474DC">
        <w:rPr>
          <w:rFonts w:ascii="Verdana" w:hAnsi="Verdana"/>
        </w:rPr>
        <w:t>tomatoes,</w:t>
      </w:r>
      <w:r>
        <w:rPr>
          <w:rFonts w:ascii="Verdana" w:hAnsi="Verdana"/>
        </w:rPr>
        <w:t xml:space="preserve"> diced</w:t>
      </w:r>
      <w:r w:rsidRPr="00C474DC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proofErr w:type="spellStart"/>
      <w:r w:rsidRPr="00C474DC">
        <w:rPr>
          <w:rFonts w:ascii="Verdana" w:hAnsi="Verdana"/>
        </w:rPr>
        <w:t>undrained</w:t>
      </w:r>
      <w:proofErr w:type="spellEnd"/>
      <w:r>
        <w:rPr>
          <w:rFonts w:ascii="Verdana" w:hAnsi="Verdana"/>
        </w:rPr>
        <w:t xml:space="preserve"> – include liquid)</w:t>
      </w:r>
      <w:bookmarkStart w:id="0" w:name="_GoBack"/>
      <w:bookmarkEnd w:id="0"/>
    </w:p>
    <w:p w:rsidR="00C474DC" w:rsidRPr="00C474DC" w:rsidRDefault="00BE3E2A" w:rsidP="00C474DC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80</w:t>
      </w:r>
      <w:r w:rsidR="00EC48DF">
        <w:rPr>
          <w:rFonts w:ascii="Verdana" w:hAnsi="Verdana"/>
        </w:rPr>
        <w:t xml:space="preserve"> mL</w:t>
      </w:r>
      <w:r w:rsidR="00C474DC" w:rsidRPr="00C474DC">
        <w:rPr>
          <w:rFonts w:ascii="Verdana" w:hAnsi="Verdana"/>
        </w:rPr>
        <w:t xml:space="preserve"> cannellini </w:t>
      </w:r>
      <w:r w:rsidR="00C474DC" w:rsidRPr="00C474DC">
        <w:rPr>
          <w:rFonts w:ascii="Verdana" w:hAnsi="Verdana"/>
          <w:i/>
          <w:iCs/>
        </w:rPr>
        <w:t>or</w:t>
      </w:r>
      <w:r w:rsidR="00C474DC" w:rsidRPr="00C474DC">
        <w:rPr>
          <w:rFonts w:ascii="Verdana" w:hAnsi="Verdana"/>
        </w:rPr>
        <w:t xml:space="preserve"> white kidney beans, rinsed and drained</w:t>
      </w:r>
    </w:p>
    <w:p w:rsidR="00EC48DF" w:rsidRPr="00C474DC" w:rsidRDefault="00EC48DF" w:rsidP="00EC48DF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25 mL frozen chopped spinach, thawed</w:t>
      </w:r>
      <w:r w:rsidR="005675B4">
        <w:rPr>
          <w:rFonts w:ascii="Verdana" w:hAnsi="Verdana"/>
        </w:rPr>
        <w:t xml:space="preserve"> (optional)</w:t>
      </w:r>
    </w:p>
    <w:p w:rsidR="00C474DC" w:rsidRPr="00C474DC" w:rsidRDefault="00EC48DF" w:rsidP="00C474DC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1 to 2 mL</w:t>
      </w:r>
      <w:r w:rsidR="00C474DC" w:rsidRPr="00C474DC">
        <w:rPr>
          <w:rFonts w:ascii="Verdana" w:hAnsi="Verdana"/>
        </w:rPr>
        <w:t xml:space="preserve"> dried basil</w:t>
      </w:r>
    </w:p>
    <w:p w:rsidR="00C474DC" w:rsidRPr="00C474DC" w:rsidRDefault="00EC48DF" w:rsidP="00C474DC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1 mL</w:t>
      </w:r>
      <w:r w:rsidR="00C474DC" w:rsidRPr="00C474DC">
        <w:rPr>
          <w:rFonts w:ascii="Verdana" w:hAnsi="Verdana"/>
        </w:rPr>
        <w:t xml:space="preserve"> salt</w:t>
      </w:r>
    </w:p>
    <w:p w:rsidR="00C474DC" w:rsidRPr="00C474DC" w:rsidRDefault="00EC48DF" w:rsidP="00C474DC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pinch</w:t>
      </w:r>
      <w:r w:rsidR="00C474DC" w:rsidRPr="00C474DC">
        <w:rPr>
          <w:rFonts w:ascii="Verdana" w:hAnsi="Verdana"/>
        </w:rPr>
        <w:t xml:space="preserve"> pepper</w:t>
      </w:r>
    </w:p>
    <w:p w:rsidR="00BE3E2A" w:rsidRPr="00B673D3" w:rsidRDefault="00BE3E2A" w:rsidP="00D276C9">
      <w:pPr>
        <w:pStyle w:val="Heading2"/>
        <w:jc w:val="center"/>
        <w:rPr>
          <w:rFonts w:ascii="Verdana" w:hAnsi="Verdana"/>
          <w:b w:val="0"/>
          <w:sz w:val="16"/>
          <w:szCs w:val="16"/>
        </w:rPr>
      </w:pPr>
      <w:r w:rsidRPr="00B673D3">
        <w:rPr>
          <w:rFonts w:ascii="Verdana" w:hAnsi="Verdana"/>
          <w:b w:val="0"/>
          <w:sz w:val="16"/>
          <w:szCs w:val="16"/>
        </w:rPr>
        <w:t xml:space="preserve">**Note – this soup can be made vegetarian-friendly by omitting the optional bacon (or using textured veg protein) and substituting vegetable stock instead of beef.  For those who don’t eat pork, but enjoy the bacon </w:t>
      </w:r>
      <w:proofErr w:type="spellStart"/>
      <w:r w:rsidRPr="00B673D3">
        <w:rPr>
          <w:rFonts w:ascii="Verdana" w:hAnsi="Verdana"/>
          <w:b w:val="0"/>
          <w:sz w:val="16"/>
          <w:szCs w:val="16"/>
        </w:rPr>
        <w:t>flavour</w:t>
      </w:r>
      <w:proofErr w:type="spellEnd"/>
      <w:r w:rsidRPr="00B673D3">
        <w:rPr>
          <w:rFonts w:ascii="Verdana" w:hAnsi="Verdana"/>
          <w:b w:val="0"/>
          <w:sz w:val="16"/>
          <w:szCs w:val="16"/>
        </w:rPr>
        <w:t>, turkey bacon may be used.</w:t>
      </w:r>
    </w:p>
    <w:p w:rsidR="00C474DC" w:rsidRPr="00EC48DF" w:rsidRDefault="00C474DC" w:rsidP="00C474DC">
      <w:pPr>
        <w:pStyle w:val="Heading2"/>
        <w:rPr>
          <w:rFonts w:ascii="Verdana" w:hAnsi="Verdana"/>
          <w:sz w:val="24"/>
          <w:szCs w:val="24"/>
          <w:u w:val="single"/>
        </w:rPr>
      </w:pPr>
      <w:r w:rsidRPr="00EC48DF">
        <w:rPr>
          <w:rFonts w:ascii="Verdana" w:hAnsi="Verdana"/>
          <w:sz w:val="24"/>
          <w:szCs w:val="24"/>
          <w:u w:val="single"/>
        </w:rPr>
        <w:t>Directions</w:t>
      </w:r>
    </w:p>
    <w:p w:rsidR="005675B4" w:rsidRDefault="00EC48DF" w:rsidP="00C474DC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Sauté carrots, celery and onion in olive oil</w:t>
      </w:r>
      <w:r w:rsidR="005675B4">
        <w:rPr>
          <w:rFonts w:ascii="Verdana" w:hAnsi="Verdana"/>
        </w:rPr>
        <w:t xml:space="preserve"> (medium to medium-low heat) for</w:t>
      </w:r>
      <w:r>
        <w:rPr>
          <w:rFonts w:ascii="Verdana" w:hAnsi="Verdana"/>
        </w:rPr>
        <w:t xml:space="preserve"> about 4-5 minutes or until carrots just begin to soften.</w:t>
      </w:r>
    </w:p>
    <w:p w:rsidR="005675B4" w:rsidRDefault="005675B4" w:rsidP="00C474DC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If using bacon, it may be cooked along with the vegetables</w:t>
      </w:r>
      <w:r w:rsidR="00BE3E2A">
        <w:rPr>
          <w:rFonts w:ascii="Verdana" w:hAnsi="Verdana"/>
        </w:rPr>
        <w:t xml:space="preserve"> (use less olive oil)</w:t>
      </w:r>
      <w:r>
        <w:rPr>
          <w:rFonts w:ascii="Verdana" w:hAnsi="Verdana"/>
        </w:rPr>
        <w:t xml:space="preserve"> </w:t>
      </w:r>
      <w:r w:rsidRPr="00BE3E2A">
        <w:rPr>
          <w:rFonts w:ascii="Verdana" w:hAnsi="Verdana"/>
          <w:b/>
          <w:u w:val="single"/>
        </w:rPr>
        <w:t>or</w:t>
      </w:r>
      <w:r w:rsidRPr="00BE3E2A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cooked </w:t>
      </w:r>
      <w:r w:rsidRPr="00BE3E2A">
        <w:rPr>
          <w:rFonts w:ascii="Verdana" w:hAnsi="Verdana"/>
          <w:b/>
        </w:rPr>
        <w:t>(</w:t>
      </w:r>
      <w:r w:rsidR="00BE3E2A" w:rsidRPr="00BE3E2A">
        <w:rPr>
          <w:rFonts w:ascii="Verdana" w:hAnsi="Verdana"/>
          <w:b/>
          <w:u w:val="single"/>
        </w:rPr>
        <w:t>between paper towels</w:t>
      </w:r>
      <w:r w:rsidRPr="00BE3E2A">
        <w:rPr>
          <w:rFonts w:ascii="Verdana" w:hAnsi="Verdana"/>
          <w:b/>
        </w:rPr>
        <w:t>)</w:t>
      </w:r>
      <w:r>
        <w:rPr>
          <w:rFonts w:ascii="Verdana" w:hAnsi="Verdana"/>
        </w:rPr>
        <w:t xml:space="preserve"> in the microwave.  If using the microwave, cook on high power for 30 seconds, then check for doneness and add 15 more seconds at a time until cooked crisp.</w:t>
      </w:r>
    </w:p>
    <w:p w:rsidR="00C474DC" w:rsidRDefault="00EC48DF" w:rsidP="00C474DC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Add zucchini</w:t>
      </w:r>
      <w:r w:rsidR="005675B4">
        <w:rPr>
          <w:rFonts w:ascii="Verdana" w:hAnsi="Verdana"/>
        </w:rPr>
        <w:t xml:space="preserve"> to sautéed vegetables</w:t>
      </w:r>
      <w:r>
        <w:rPr>
          <w:rFonts w:ascii="Verdana" w:hAnsi="Verdana"/>
        </w:rPr>
        <w:t xml:space="preserve"> and continue to sauté until vegetables are tender-crisp (soft, but firm when pierced with a fork).</w:t>
      </w:r>
    </w:p>
    <w:p w:rsidR="00EC48DF" w:rsidRPr="00C474DC" w:rsidRDefault="00EC48DF" w:rsidP="00C474DC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 xml:space="preserve">Meanwhile, cook pasta in boiling, salted water until al </w:t>
      </w:r>
      <w:proofErr w:type="spellStart"/>
      <w:r>
        <w:rPr>
          <w:rFonts w:ascii="Verdana" w:hAnsi="Verdana"/>
        </w:rPr>
        <w:t>denté</w:t>
      </w:r>
      <w:proofErr w:type="spellEnd"/>
      <w:r>
        <w:rPr>
          <w:rFonts w:ascii="Verdana" w:hAnsi="Verdana"/>
        </w:rPr>
        <w:t xml:space="preserve"> (</w:t>
      </w:r>
      <w:proofErr w:type="gramStart"/>
      <w:r>
        <w:rPr>
          <w:rFonts w:ascii="Verdana" w:hAnsi="Verdana"/>
        </w:rPr>
        <w:t>tender</w:t>
      </w:r>
      <w:proofErr w:type="gramEnd"/>
      <w:r>
        <w:rPr>
          <w:rFonts w:ascii="Verdana" w:hAnsi="Verdana"/>
        </w:rPr>
        <w:t xml:space="preserve"> but firm).  Drain and discard water.</w:t>
      </w:r>
    </w:p>
    <w:p w:rsidR="00B673D3" w:rsidRDefault="00B673D3" w:rsidP="00C474DC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 xml:space="preserve">Combine remaining ingredients in a large saucepan.  Add cooked vegetables, macaroni and bacon, if using.  Simmer </w:t>
      </w:r>
      <w:r w:rsidR="007523AE">
        <w:rPr>
          <w:rFonts w:ascii="Verdana" w:hAnsi="Verdana"/>
        </w:rPr>
        <w:t>g</w:t>
      </w:r>
      <w:r>
        <w:rPr>
          <w:rFonts w:ascii="Verdana" w:hAnsi="Verdana"/>
        </w:rPr>
        <w:t>ently for 5-10 minutes to blend flavours.</w:t>
      </w:r>
    </w:p>
    <w:p w:rsidR="00C474DC" w:rsidRPr="00C474DC" w:rsidRDefault="00B673D3" w:rsidP="00C474DC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Serve hot, sprinkled with 5 mL of parmesan cheese on each bowl.</w:t>
      </w:r>
    </w:p>
    <w:p w:rsidR="00C474DC" w:rsidRPr="00C474DC" w:rsidRDefault="00C474DC" w:rsidP="00C474DC">
      <w:pPr>
        <w:spacing w:before="100" w:beforeAutospacing="1" w:after="100" w:afterAutospacing="1"/>
        <w:rPr>
          <w:rFonts w:ascii="Verdana" w:hAnsi="Verdana"/>
        </w:rPr>
      </w:pPr>
      <w:r w:rsidRPr="005675B4">
        <w:rPr>
          <w:rFonts w:ascii="Verdana" w:hAnsi="Verdana"/>
          <w:b/>
          <w:bCs/>
          <w:u w:val="single"/>
        </w:rPr>
        <w:t>Yield:</w:t>
      </w:r>
      <w:r w:rsidRPr="00C474DC">
        <w:rPr>
          <w:rFonts w:ascii="Verdana" w:hAnsi="Verdana"/>
          <w:b/>
          <w:bCs/>
        </w:rPr>
        <w:t> </w:t>
      </w:r>
      <w:r>
        <w:rPr>
          <w:rFonts w:ascii="Verdana" w:hAnsi="Verdana"/>
        </w:rPr>
        <w:t>2-3</w:t>
      </w:r>
      <w:r w:rsidRPr="00C474DC">
        <w:rPr>
          <w:rFonts w:ascii="Verdana" w:hAnsi="Verdana"/>
        </w:rPr>
        <w:t xml:space="preserve"> servings.</w:t>
      </w:r>
    </w:p>
    <w:p w:rsidR="005675B4" w:rsidRPr="005675B4" w:rsidRDefault="00C474DC" w:rsidP="00C474DC">
      <w:pPr>
        <w:pStyle w:val="nutrifacts"/>
        <w:rPr>
          <w:rFonts w:ascii="Verdana" w:hAnsi="Verdana"/>
          <w:sz w:val="20"/>
          <w:szCs w:val="20"/>
        </w:rPr>
      </w:pPr>
      <w:r w:rsidRPr="005675B4">
        <w:rPr>
          <w:rFonts w:ascii="Verdana" w:hAnsi="Verdana"/>
          <w:b/>
          <w:bCs/>
          <w:u w:val="single"/>
        </w:rPr>
        <w:t>Nutrition Facts</w:t>
      </w:r>
      <w:r w:rsidRPr="005675B4">
        <w:rPr>
          <w:rFonts w:ascii="Verdana" w:hAnsi="Verdana"/>
          <w:b/>
          <w:bCs/>
          <w:sz w:val="20"/>
          <w:szCs w:val="20"/>
          <w:u w:val="single"/>
        </w:rPr>
        <w:t>:</w:t>
      </w:r>
      <w:r w:rsidR="005675B4" w:rsidRPr="005675B4">
        <w:rPr>
          <w:rFonts w:ascii="Verdana" w:hAnsi="Verdana"/>
          <w:b/>
          <w:bCs/>
          <w:sz w:val="20"/>
          <w:szCs w:val="20"/>
        </w:rPr>
        <w:t xml:space="preserve"> </w:t>
      </w:r>
      <w:r w:rsidR="005675B4" w:rsidRPr="00B673D3">
        <w:rPr>
          <w:rFonts w:ascii="Verdana" w:hAnsi="Verdana"/>
          <w:bCs/>
          <w:sz w:val="16"/>
          <w:szCs w:val="16"/>
        </w:rPr>
        <w:t xml:space="preserve">(these amounts are </w:t>
      </w:r>
      <w:r w:rsidR="00B673D3">
        <w:rPr>
          <w:rFonts w:ascii="Verdana" w:hAnsi="Verdana"/>
          <w:bCs/>
          <w:sz w:val="16"/>
          <w:szCs w:val="16"/>
        </w:rPr>
        <w:t xml:space="preserve">rough </w:t>
      </w:r>
      <w:r w:rsidR="005675B4" w:rsidRPr="00B673D3">
        <w:rPr>
          <w:rFonts w:ascii="Verdana" w:hAnsi="Verdana"/>
          <w:bCs/>
          <w:sz w:val="16"/>
          <w:szCs w:val="16"/>
        </w:rPr>
        <w:t xml:space="preserve">estimates – </w:t>
      </w:r>
      <w:r w:rsidR="00B673D3">
        <w:rPr>
          <w:rFonts w:ascii="Verdana" w:hAnsi="Verdana"/>
          <w:bCs/>
          <w:sz w:val="16"/>
          <w:szCs w:val="16"/>
        </w:rPr>
        <w:t xml:space="preserve">original </w:t>
      </w:r>
      <w:r w:rsidR="005675B4" w:rsidRPr="00B673D3">
        <w:rPr>
          <w:rFonts w:ascii="Verdana" w:hAnsi="Verdana"/>
          <w:bCs/>
          <w:sz w:val="16"/>
          <w:szCs w:val="16"/>
        </w:rPr>
        <w:t>recipe has been altered)</w:t>
      </w:r>
    </w:p>
    <w:p w:rsidR="00C474DC" w:rsidRPr="00C474DC" w:rsidRDefault="00C474DC" w:rsidP="00C474DC">
      <w:pPr>
        <w:pStyle w:val="nutrifacts"/>
        <w:rPr>
          <w:rFonts w:ascii="Verdana" w:hAnsi="Verdana"/>
        </w:rPr>
      </w:pPr>
      <w:r w:rsidRPr="00B673D3">
        <w:rPr>
          <w:rFonts w:ascii="Verdana" w:hAnsi="Verdana"/>
          <w:sz w:val="18"/>
          <w:szCs w:val="18"/>
        </w:rPr>
        <w:t>1 serving (1 cup) equals 220 calories, 4 g fat (1 g saturated fat), 0 cholesterol, 765 mg sodium, 39 g carbohydrate, 7 g fiber, 9 g protein</w:t>
      </w:r>
      <w:r w:rsidRPr="00C474DC">
        <w:rPr>
          <w:rFonts w:ascii="Verdana" w:hAnsi="Verdana"/>
        </w:rPr>
        <w:t xml:space="preserve">. </w:t>
      </w:r>
    </w:p>
    <w:p w:rsidR="00D276C9" w:rsidRDefault="00C474DC" w:rsidP="00B673D3">
      <w:pPr>
        <w:pStyle w:val="custcomments"/>
        <w:rPr>
          <w:rFonts w:ascii="Verdana" w:hAnsi="Verdana"/>
          <w:sz w:val="18"/>
          <w:szCs w:val="18"/>
        </w:rPr>
      </w:pPr>
      <w:r w:rsidRPr="00B673D3">
        <w:rPr>
          <w:rFonts w:ascii="Verdana" w:hAnsi="Verdana"/>
          <w:sz w:val="18"/>
          <w:szCs w:val="18"/>
        </w:rPr>
        <w:t xml:space="preserve">Adapted from: Microwave Minestrone published in Taste of Home February/March 2001, p8 </w:t>
      </w:r>
    </w:p>
    <w:p w:rsidR="00D276C9" w:rsidRPr="00B673D3" w:rsidRDefault="00D276C9" w:rsidP="00D276C9">
      <w:pPr>
        <w:pStyle w:val="custcomments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Foods 11-12(B) Vint</w:t>
      </w:r>
    </w:p>
    <w:sectPr w:rsidR="00D276C9" w:rsidRPr="00B673D3" w:rsidSect="00D276C9">
      <w:pgSz w:w="12240" w:h="15840"/>
      <w:pgMar w:top="993" w:right="1041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85583"/>
    <w:multiLevelType w:val="multilevel"/>
    <w:tmpl w:val="423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B644CD"/>
    <w:multiLevelType w:val="multilevel"/>
    <w:tmpl w:val="423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4DC"/>
    <w:rsid w:val="00017680"/>
    <w:rsid w:val="0035144B"/>
    <w:rsid w:val="005157DE"/>
    <w:rsid w:val="005675B4"/>
    <w:rsid w:val="007523AE"/>
    <w:rsid w:val="00B673D3"/>
    <w:rsid w:val="00BE3E2A"/>
    <w:rsid w:val="00C474DC"/>
    <w:rsid w:val="00D276C9"/>
    <w:rsid w:val="00EC48DF"/>
    <w:rsid w:val="00ED26D2"/>
    <w:rsid w:val="00F71408"/>
    <w:rsid w:val="00FA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BC5B36A-B9E7-45FC-B33D-2F6B1051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2">
    <w:name w:val="heading 2"/>
    <w:basedOn w:val="Normal"/>
    <w:qFormat/>
    <w:rsid w:val="00C474DC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utrifacts">
    <w:name w:val="nutrifacts"/>
    <w:basedOn w:val="Normal"/>
    <w:rsid w:val="00C474DC"/>
    <w:pPr>
      <w:spacing w:before="100" w:beforeAutospacing="1" w:after="100" w:afterAutospacing="1"/>
    </w:pPr>
    <w:rPr>
      <w:lang w:val="en-US"/>
    </w:rPr>
  </w:style>
  <w:style w:type="paragraph" w:customStyle="1" w:styleId="custcomments">
    <w:name w:val="custcomments"/>
    <w:basedOn w:val="Normal"/>
    <w:rsid w:val="00C474D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7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6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9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3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8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33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MINESTRONE SOUP</vt:lpstr>
    </vt:vector>
  </TitlesOfParts>
  <Company>Shadow Ridge HS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MINESTRONE SOUP</dc:title>
  <dc:subject/>
  <dc:creator>mlvint</dc:creator>
  <cp:keywords/>
  <dc:description/>
  <cp:lastModifiedBy>Marjorie Vint</cp:lastModifiedBy>
  <cp:revision>3</cp:revision>
  <dcterms:created xsi:type="dcterms:W3CDTF">2018-01-12T16:00:00Z</dcterms:created>
  <dcterms:modified xsi:type="dcterms:W3CDTF">2018-01-12T16:03:00Z</dcterms:modified>
</cp:coreProperties>
</file>