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29" w:rsidRDefault="00F233B0" w:rsidP="00524929">
      <w:pPr>
        <w:spacing w:after="0" w:line="240" w:lineRule="auto"/>
        <w:jc w:val="right"/>
        <w:rPr>
          <w:rFonts w:ascii="Arial" w:hAnsi="Arial" w:cs="Arial"/>
          <w:sz w:val="20"/>
          <w:szCs w:val="20"/>
          <w:lang w:val="en-CA"/>
        </w:rPr>
      </w:pPr>
      <w:r>
        <w:rPr>
          <w:rFonts w:ascii="Arial" w:hAnsi="Arial" w:cs="Arial"/>
          <w:noProof/>
        </w:rPr>
        <w:drawing>
          <wp:anchor distT="0" distB="0" distL="114300" distR="114300" simplePos="0" relativeHeight="251658240" behindDoc="0" locked="0" layoutInCell="1" allowOverlap="1" wp14:anchorId="78B14D0B" wp14:editId="44E59E86">
            <wp:simplePos x="0" y="0"/>
            <wp:positionH relativeFrom="margin">
              <wp:posOffset>207645</wp:posOffset>
            </wp:positionH>
            <wp:positionV relativeFrom="paragraph">
              <wp:posOffset>-36195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wberry-Jam-Labels-2i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page">
              <wp14:pctWidth>0</wp14:pctWidth>
            </wp14:sizeRelH>
            <wp14:sizeRelV relativeFrom="page">
              <wp14:pctHeight>0</wp14:pctHeight>
            </wp14:sizeRelV>
          </wp:anchor>
        </w:drawing>
      </w:r>
      <w:r w:rsidR="00524929" w:rsidRPr="00524929">
        <w:rPr>
          <w:rFonts w:ascii="Arial" w:hAnsi="Arial" w:cs="Arial"/>
          <w:sz w:val="20"/>
          <w:szCs w:val="20"/>
          <w:lang w:val="en-CA"/>
        </w:rPr>
        <w:t>Foods 11-12</w:t>
      </w:r>
      <w:r w:rsidR="00524929">
        <w:rPr>
          <w:rFonts w:ascii="Arial" w:hAnsi="Arial" w:cs="Arial"/>
          <w:sz w:val="20"/>
          <w:szCs w:val="20"/>
          <w:lang w:val="en-CA"/>
        </w:rPr>
        <w:t xml:space="preserve"> Food Preservation – Canning</w:t>
      </w:r>
    </w:p>
    <w:p w:rsidR="00524929" w:rsidRPr="00524929" w:rsidRDefault="006C56DD" w:rsidP="00524929">
      <w:pPr>
        <w:spacing w:after="0"/>
        <w:jc w:val="right"/>
        <w:rPr>
          <w:rFonts w:ascii="Arial" w:hAnsi="Arial" w:cs="Arial"/>
          <w:sz w:val="20"/>
          <w:szCs w:val="20"/>
          <w:lang w:val="en-CA"/>
        </w:rPr>
      </w:pPr>
      <w:r>
        <w:rPr>
          <w:rFonts w:ascii="Arial" w:hAnsi="Arial" w:cs="Arial"/>
          <w:noProof/>
        </w:rPr>
        <w:drawing>
          <wp:anchor distT="0" distB="0" distL="114300" distR="114300" simplePos="0" relativeHeight="251660288" behindDoc="1" locked="0" layoutInCell="1" allowOverlap="1" wp14:anchorId="6CF0318D" wp14:editId="55A9DA6B">
            <wp:simplePos x="0" y="0"/>
            <wp:positionH relativeFrom="margin">
              <wp:align>right</wp:align>
            </wp:positionH>
            <wp:positionV relativeFrom="paragraph">
              <wp:posOffset>93980</wp:posOffset>
            </wp:positionV>
            <wp:extent cx="1490663" cy="9937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wberrys-3312804342642C4p[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0663" cy="993775"/>
                    </a:xfrm>
                    <a:prstGeom prst="rect">
                      <a:avLst/>
                    </a:prstGeom>
                  </pic:spPr>
                </pic:pic>
              </a:graphicData>
            </a:graphic>
            <wp14:sizeRelH relativeFrom="page">
              <wp14:pctWidth>0</wp14:pctWidth>
            </wp14:sizeRelH>
            <wp14:sizeRelV relativeFrom="page">
              <wp14:pctHeight>0</wp14:pctHeight>
            </wp14:sizeRelV>
          </wp:anchor>
        </w:drawing>
      </w:r>
    </w:p>
    <w:p w:rsidR="008E0545" w:rsidRDefault="00E15BE3" w:rsidP="00E15BE3">
      <w:pPr>
        <w:spacing w:after="0"/>
        <w:jc w:val="center"/>
        <w:rPr>
          <w:rFonts w:ascii="Arial" w:hAnsi="Arial" w:cs="Arial"/>
          <w:lang w:val="en-CA"/>
        </w:rPr>
      </w:pPr>
      <w:r>
        <w:rPr>
          <w:rFonts w:ascii="Arial" w:hAnsi="Arial" w:cs="Arial"/>
          <w:b/>
          <w:sz w:val="36"/>
          <w:szCs w:val="36"/>
          <w:lang w:val="en-CA"/>
        </w:rPr>
        <w:t>Tropical Twist Strawberry Jam</w:t>
      </w:r>
    </w:p>
    <w:p w:rsidR="00E15BE3" w:rsidRDefault="00E15BE3" w:rsidP="00E15BE3">
      <w:pPr>
        <w:spacing w:after="0"/>
        <w:jc w:val="center"/>
        <w:rPr>
          <w:rFonts w:ascii="Arial" w:hAnsi="Arial" w:cs="Arial"/>
          <w:lang w:val="en-CA"/>
        </w:rPr>
      </w:pPr>
      <w:r>
        <w:rPr>
          <w:rFonts w:ascii="Arial" w:hAnsi="Arial" w:cs="Arial"/>
          <w:lang w:val="en-CA"/>
        </w:rPr>
        <w:t>Makes 2 x 250 mL jars</w:t>
      </w:r>
    </w:p>
    <w:p w:rsidR="00E15BE3" w:rsidRDefault="00E15BE3" w:rsidP="00524929">
      <w:pPr>
        <w:spacing w:after="0"/>
        <w:rPr>
          <w:rFonts w:ascii="Arial" w:hAnsi="Arial" w:cs="Arial"/>
          <w:lang w:val="en-CA"/>
        </w:rPr>
      </w:pPr>
    </w:p>
    <w:p w:rsidR="00C946CF" w:rsidRDefault="00C946CF" w:rsidP="00524929">
      <w:pPr>
        <w:spacing w:after="0"/>
        <w:rPr>
          <w:rFonts w:ascii="Arial" w:hAnsi="Arial" w:cs="Arial"/>
          <w:lang w:val="en-CA"/>
        </w:rPr>
      </w:pPr>
    </w:p>
    <w:p w:rsidR="006C56DD" w:rsidRDefault="006C56DD" w:rsidP="00524929">
      <w:pPr>
        <w:spacing w:after="0"/>
        <w:rPr>
          <w:rFonts w:ascii="Arial" w:hAnsi="Arial" w:cs="Arial"/>
          <w:lang w:val="en-CA"/>
        </w:rPr>
      </w:pPr>
      <w:r>
        <w:rPr>
          <w:rFonts w:ascii="Arial" w:hAnsi="Arial" w:cs="Arial"/>
          <w:noProof/>
        </w:rPr>
        <w:drawing>
          <wp:anchor distT="0" distB="0" distL="114300" distR="114300" simplePos="0" relativeHeight="251661312" behindDoc="1" locked="0" layoutInCell="1" allowOverlap="1" wp14:anchorId="6528B111" wp14:editId="651DCCCA">
            <wp:simplePos x="0" y="0"/>
            <wp:positionH relativeFrom="column">
              <wp:posOffset>5522595</wp:posOffset>
            </wp:positionH>
            <wp:positionV relativeFrom="paragraph">
              <wp:posOffset>128905</wp:posOffset>
            </wp:positionV>
            <wp:extent cx="990600" cy="990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neappl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p w:rsidR="00524929" w:rsidRDefault="00524929" w:rsidP="00524929">
      <w:pPr>
        <w:spacing w:after="0"/>
        <w:rPr>
          <w:rFonts w:ascii="Arial" w:hAnsi="Arial" w:cs="Arial"/>
          <w:lang w:val="en-CA"/>
        </w:rPr>
      </w:pPr>
      <w:r>
        <w:rPr>
          <w:rFonts w:ascii="Arial" w:hAnsi="Arial" w:cs="Arial"/>
          <w:lang w:val="en-CA"/>
        </w:rPr>
        <w:t>250</w:t>
      </w:r>
      <w:r>
        <w:rPr>
          <w:rFonts w:ascii="Arial" w:hAnsi="Arial" w:cs="Arial"/>
          <w:lang w:val="en-CA"/>
        </w:rPr>
        <w:tab/>
        <w:t xml:space="preserve">mL </w:t>
      </w:r>
      <w:r>
        <w:rPr>
          <w:rFonts w:ascii="Arial" w:hAnsi="Arial" w:cs="Arial"/>
          <w:lang w:val="en-CA"/>
        </w:rPr>
        <w:tab/>
        <w:t xml:space="preserve">crushed strawberries (measure carefully </w:t>
      </w:r>
      <w:r>
        <w:rPr>
          <w:rFonts w:ascii="Arial" w:hAnsi="Arial" w:cs="Arial"/>
          <w:b/>
          <w:u w:val="single"/>
          <w:lang w:val="en-CA"/>
        </w:rPr>
        <w:t>AFTER</w:t>
      </w:r>
      <w:r>
        <w:rPr>
          <w:rFonts w:ascii="Arial" w:hAnsi="Arial" w:cs="Arial"/>
          <w:lang w:val="en-CA"/>
        </w:rPr>
        <w:t xml:space="preserve"> crushing the berries)</w:t>
      </w:r>
    </w:p>
    <w:p w:rsidR="00524929" w:rsidRDefault="00524929" w:rsidP="00524929">
      <w:pPr>
        <w:spacing w:after="0"/>
        <w:rPr>
          <w:rFonts w:ascii="Arial" w:hAnsi="Arial" w:cs="Arial"/>
          <w:lang w:val="en-CA"/>
        </w:rPr>
      </w:pPr>
      <w:r>
        <w:rPr>
          <w:rFonts w:ascii="Arial" w:hAnsi="Arial" w:cs="Arial"/>
          <w:lang w:val="en-CA"/>
        </w:rPr>
        <w:t>450</w:t>
      </w:r>
      <w:r>
        <w:rPr>
          <w:rFonts w:ascii="Arial" w:hAnsi="Arial" w:cs="Arial"/>
          <w:lang w:val="en-CA"/>
        </w:rPr>
        <w:tab/>
        <w:t>mL</w:t>
      </w:r>
      <w:r>
        <w:rPr>
          <w:rFonts w:ascii="Arial" w:hAnsi="Arial" w:cs="Arial"/>
          <w:lang w:val="en-CA"/>
        </w:rPr>
        <w:tab/>
        <w:t>granulated (white) sugar</w:t>
      </w:r>
    </w:p>
    <w:p w:rsidR="00524929" w:rsidRDefault="00524929" w:rsidP="00524929">
      <w:pPr>
        <w:spacing w:after="0"/>
        <w:rPr>
          <w:rFonts w:ascii="Arial" w:hAnsi="Arial" w:cs="Arial"/>
          <w:lang w:val="en-CA"/>
        </w:rPr>
      </w:pPr>
      <w:r>
        <w:rPr>
          <w:rFonts w:ascii="Arial" w:hAnsi="Arial" w:cs="Arial"/>
          <w:lang w:val="en-CA"/>
        </w:rPr>
        <w:t>80</w:t>
      </w:r>
      <w:r>
        <w:rPr>
          <w:rFonts w:ascii="Arial" w:hAnsi="Arial" w:cs="Arial"/>
          <w:lang w:val="en-CA"/>
        </w:rPr>
        <w:tab/>
        <w:t>mL</w:t>
      </w:r>
      <w:r>
        <w:rPr>
          <w:rFonts w:ascii="Arial" w:hAnsi="Arial" w:cs="Arial"/>
          <w:lang w:val="en-CA"/>
        </w:rPr>
        <w:tab/>
        <w:t>crushed pineapple (include a small amount of juice)</w:t>
      </w:r>
    </w:p>
    <w:p w:rsidR="00524929" w:rsidRDefault="00524929" w:rsidP="00524929">
      <w:pPr>
        <w:spacing w:after="0"/>
        <w:rPr>
          <w:rFonts w:ascii="Arial" w:hAnsi="Arial" w:cs="Arial"/>
          <w:lang w:val="en-CA"/>
        </w:rPr>
      </w:pPr>
      <w:r>
        <w:rPr>
          <w:rFonts w:ascii="Arial" w:hAnsi="Arial" w:cs="Arial"/>
          <w:lang w:val="en-CA"/>
        </w:rPr>
        <w:t>20</w:t>
      </w:r>
      <w:r>
        <w:rPr>
          <w:rFonts w:ascii="Arial" w:hAnsi="Arial" w:cs="Arial"/>
          <w:lang w:val="en-CA"/>
        </w:rPr>
        <w:tab/>
        <w:t>mL</w:t>
      </w:r>
      <w:r>
        <w:rPr>
          <w:rFonts w:ascii="Arial" w:hAnsi="Arial" w:cs="Arial"/>
          <w:lang w:val="en-CA"/>
        </w:rPr>
        <w:tab/>
        <w:t>powdered fruit pectin (</w:t>
      </w:r>
      <w:r w:rsidR="004E2BB0">
        <w:rPr>
          <w:rFonts w:ascii="Arial" w:hAnsi="Arial" w:cs="Arial"/>
          <w:lang w:val="en-CA"/>
        </w:rPr>
        <w:t>or</w:t>
      </w:r>
      <w:r>
        <w:rPr>
          <w:rFonts w:ascii="Arial" w:hAnsi="Arial" w:cs="Arial"/>
          <w:lang w:val="en-CA"/>
        </w:rPr>
        <w:t xml:space="preserve"> ⅓</w:t>
      </w:r>
      <w:r w:rsidR="004E2BB0">
        <w:rPr>
          <w:rFonts w:ascii="Arial" w:hAnsi="Arial" w:cs="Arial"/>
          <w:lang w:val="en-CA"/>
        </w:rPr>
        <w:t xml:space="preserve"> of a 57g package)</w:t>
      </w:r>
    </w:p>
    <w:p w:rsidR="004E2BB0" w:rsidRDefault="004E2BB0" w:rsidP="00524929">
      <w:pPr>
        <w:spacing w:after="0"/>
        <w:rPr>
          <w:rFonts w:ascii="Arial" w:hAnsi="Arial" w:cs="Arial"/>
          <w:lang w:val="en-CA"/>
        </w:rPr>
      </w:pPr>
    </w:p>
    <w:p w:rsidR="006C56DD" w:rsidRDefault="006C56DD" w:rsidP="00524929">
      <w:pPr>
        <w:spacing w:after="0"/>
        <w:rPr>
          <w:rFonts w:ascii="Arial" w:hAnsi="Arial" w:cs="Arial"/>
          <w:lang w:val="en-CA"/>
        </w:rPr>
      </w:pPr>
    </w:p>
    <w:p w:rsidR="00C946CF" w:rsidRDefault="00C946CF" w:rsidP="00524929">
      <w:pPr>
        <w:spacing w:after="0"/>
        <w:rPr>
          <w:rFonts w:ascii="Arial" w:hAnsi="Arial" w:cs="Arial"/>
          <w:lang w:val="en-CA"/>
        </w:rPr>
      </w:pPr>
    </w:p>
    <w:p w:rsidR="004E2BB0" w:rsidRPr="006C56DD" w:rsidRDefault="004E2BB0" w:rsidP="00524929">
      <w:pPr>
        <w:spacing w:after="0"/>
        <w:rPr>
          <w:rFonts w:ascii="Arial" w:hAnsi="Arial" w:cs="Arial"/>
          <w:sz w:val="32"/>
          <w:szCs w:val="32"/>
          <w:lang w:val="en-CA"/>
        </w:rPr>
      </w:pPr>
      <w:r w:rsidRPr="006C56DD">
        <w:rPr>
          <w:rFonts w:ascii="Arial" w:hAnsi="Arial" w:cs="Arial"/>
          <w:b/>
          <w:i/>
          <w:sz w:val="32"/>
          <w:szCs w:val="32"/>
          <w:u w:val="single"/>
          <w:lang w:val="en-CA"/>
        </w:rPr>
        <w:t>TIPS</w:t>
      </w:r>
      <w:r w:rsidR="00063EAE" w:rsidRPr="006C56DD">
        <w:rPr>
          <w:rFonts w:ascii="Arial" w:hAnsi="Arial" w:cs="Arial"/>
          <w:b/>
          <w:i/>
          <w:sz w:val="32"/>
          <w:szCs w:val="32"/>
          <w:lang w:val="en-CA"/>
        </w:rPr>
        <w:t>:</w:t>
      </w:r>
    </w:p>
    <w:p w:rsidR="001861E5" w:rsidRPr="008B6866" w:rsidRDefault="001861E5" w:rsidP="00524929">
      <w:pPr>
        <w:spacing w:after="0"/>
        <w:rPr>
          <w:rFonts w:ascii="Arial" w:hAnsi="Arial" w:cs="Arial"/>
          <w:b/>
          <w:i/>
          <w:lang w:val="en-CA"/>
        </w:rPr>
      </w:pPr>
      <w:r w:rsidRPr="008B6866">
        <w:rPr>
          <w:rFonts w:ascii="Arial" w:hAnsi="Arial" w:cs="Arial"/>
          <w:b/>
          <w:i/>
          <w:lang w:val="en-CA"/>
        </w:rPr>
        <w:t>** Never alter amounts of ingredients in a canning recipe – they all serve important functions!</w:t>
      </w:r>
    </w:p>
    <w:p w:rsidR="004E2BB0" w:rsidRDefault="004E2BB0" w:rsidP="00524929">
      <w:pPr>
        <w:spacing w:after="0"/>
        <w:rPr>
          <w:rFonts w:ascii="Arial" w:hAnsi="Arial" w:cs="Arial"/>
          <w:i/>
          <w:lang w:val="en-CA"/>
        </w:rPr>
      </w:pPr>
      <w:r>
        <w:rPr>
          <w:rFonts w:ascii="Arial" w:hAnsi="Arial" w:cs="Arial"/>
          <w:i/>
          <w:lang w:val="en-CA"/>
        </w:rPr>
        <w:t>*</w:t>
      </w:r>
      <w:r w:rsidRPr="004E2BB0">
        <w:rPr>
          <w:rFonts w:ascii="Arial" w:hAnsi="Arial" w:cs="Arial"/>
          <w:i/>
          <w:lang w:val="en-CA"/>
        </w:rPr>
        <w:t>(Step 1)</w:t>
      </w:r>
      <w:r>
        <w:rPr>
          <w:rFonts w:ascii="Arial" w:hAnsi="Arial" w:cs="Arial"/>
          <w:i/>
          <w:lang w:val="en-CA"/>
        </w:rPr>
        <w:t xml:space="preserve"> Sterilize ALL utensils by placing them in the boiling water bath along with the preserving jars</w:t>
      </w:r>
    </w:p>
    <w:p w:rsidR="004E2BB0" w:rsidRDefault="004E2BB0" w:rsidP="00524929">
      <w:pPr>
        <w:spacing w:after="0"/>
        <w:rPr>
          <w:rFonts w:ascii="Arial" w:hAnsi="Arial" w:cs="Arial"/>
          <w:i/>
          <w:lang w:val="en-CA"/>
        </w:rPr>
      </w:pPr>
      <w:r>
        <w:rPr>
          <w:rFonts w:ascii="Arial" w:hAnsi="Arial" w:cs="Arial"/>
          <w:i/>
          <w:lang w:val="en-CA"/>
        </w:rPr>
        <w:t xml:space="preserve">*(Step 6) </w:t>
      </w:r>
      <w:r w:rsidR="00063EAE">
        <w:rPr>
          <w:rFonts w:ascii="Arial" w:hAnsi="Arial" w:cs="Arial"/>
          <w:i/>
          <w:lang w:val="en-CA"/>
        </w:rPr>
        <w:t>Cooking times may vary, depending on the type of fruit and the amount of pectin present (naturally and/or added).</w:t>
      </w:r>
      <w:r w:rsidR="008B6866">
        <w:rPr>
          <w:rFonts w:ascii="Arial" w:hAnsi="Arial" w:cs="Arial"/>
          <w:i/>
          <w:lang w:val="en-CA"/>
        </w:rPr>
        <w:t xml:space="preserve"> </w:t>
      </w:r>
      <w:r w:rsidR="00063EAE">
        <w:rPr>
          <w:rFonts w:ascii="Arial" w:hAnsi="Arial" w:cs="Arial"/>
          <w:i/>
          <w:lang w:val="en-CA"/>
        </w:rPr>
        <w:t>Most jams are ready when the jam holds its shape somewhat on a spoon. It will thicken as it cools. Using a timer (</w:t>
      </w:r>
      <w:r w:rsidR="00063EAE" w:rsidRPr="008B6866">
        <w:rPr>
          <w:rFonts w:ascii="Arial" w:hAnsi="Arial" w:cs="Arial"/>
          <w:b/>
          <w:i/>
          <w:lang w:val="en-CA"/>
        </w:rPr>
        <w:t>MINIMUM</w:t>
      </w:r>
      <w:r w:rsidR="00063EAE">
        <w:rPr>
          <w:rFonts w:ascii="Arial" w:hAnsi="Arial" w:cs="Arial"/>
          <w:i/>
          <w:lang w:val="en-CA"/>
        </w:rPr>
        <w:t xml:space="preserve"> times) is essential for product success and food safety.</w:t>
      </w:r>
    </w:p>
    <w:p w:rsidR="00063EAE" w:rsidRDefault="00063EAE" w:rsidP="00524929">
      <w:pPr>
        <w:spacing w:after="0"/>
        <w:rPr>
          <w:rFonts w:ascii="Arial" w:hAnsi="Arial" w:cs="Arial"/>
          <w:lang w:val="en-CA"/>
        </w:rPr>
      </w:pPr>
    </w:p>
    <w:p w:rsidR="006C56DD" w:rsidRDefault="006C56DD" w:rsidP="00524929">
      <w:pPr>
        <w:spacing w:after="0"/>
        <w:rPr>
          <w:rFonts w:ascii="Arial" w:hAnsi="Arial" w:cs="Arial"/>
          <w:lang w:val="en-CA"/>
        </w:rPr>
      </w:pPr>
    </w:p>
    <w:p w:rsidR="00C946CF" w:rsidRDefault="00C946CF" w:rsidP="00524929">
      <w:pPr>
        <w:spacing w:after="0"/>
        <w:rPr>
          <w:rFonts w:ascii="Arial" w:hAnsi="Arial" w:cs="Arial"/>
          <w:lang w:val="en-CA"/>
        </w:rPr>
      </w:pPr>
    </w:p>
    <w:p w:rsidR="000D2DF1" w:rsidRDefault="00063EAE" w:rsidP="000D2DF1">
      <w:pPr>
        <w:pStyle w:val="ListParagraph"/>
        <w:numPr>
          <w:ilvl w:val="0"/>
          <w:numId w:val="5"/>
        </w:numPr>
        <w:spacing w:after="0"/>
        <w:ind w:left="426" w:hanging="426"/>
        <w:rPr>
          <w:rFonts w:ascii="Arial" w:hAnsi="Arial" w:cs="Arial"/>
          <w:lang w:val="en-CA"/>
        </w:rPr>
      </w:pPr>
      <w:r>
        <w:rPr>
          <w:rFonts w:ascii="Arial" w:hAnsi="Arial" w:cs="Arial"/>
          <w:lang w:val="en-CA"/>
        </w:rPr>
        <w:t xml:space="preserve">Prepare a boiling water bath canner by filling with water almost to the top and bringing it to a full, rolling boil. Place 2 clean canning jars (washed in hot, soapy water), along with any utensils that will touch the jam, in the boiling water. Make sure the jars remain upright, so that there are no air bubbles inside them. </w:t>
      </w:r>
      <w:r w:rsidR="00EA20D4">
        <w:rPr>
          <w:rFonts w:ascii="Arial" w:hAnsi="Arial" w:cs="Arial"/>
          <w:lang w:val="en-CA"/>
        </w:rPr>
        <w:t xml:space="preserve">Cover and bring water back to a boil. </w:t>
      </w:r>
      <w:r w:rsidR="00EA20D4">
        <w:rPr>
          <w:rFonts w:ascii="Arial" w:hAnsi="Arial" w:cs="Arial"/>
          <w:b/>
          <w:lang w:val="en-CA"/>
        </w:rPr>
        <w:t>AFTER</w:t>
      </w:r>
      <w:r w:rsidR="00EA20D4">
        <w:rPr>
          <w:rFonts w:ascii="Arial" w:hAnsi="Arial" w:cs="Arial"/>
          <w:lang w:val="en-CA"/>
        </w:rPr>
        <w:t xml:space="preserve"> the water returns to a hard boil, set a timer for 10 minutes (</w:t>
      </w:r>
      <w:r w:rsidR="00EA20D4">
        <w:rPr>
          <w:rFonts w:ascii="Arial" w:hAnsi="Arial" w:cs="Arial"/>
          <w:b/>
          <w:lang w:val="en-CA"/>
        </w:rPr>
        <w:t>MINIMUM</w:t>
      </w:r>
      <w:r w:rsidR="00EA20D4">
        <w:rPr>
          <w:rFonts w:ascii="Arial" w:hAnsi="Arial" w:cs="Arial"/>
          <w:lang w:val="en-CA"/>
        </w:rPr>
        <w:t>) and boil the jars to sterilize. It is fine if the jars boil longer than 10 minutes.</w:t>
      </w:r>
      <w:r w:rsidR="0067052C">
        <w:rPr>
          <w:rFonts w:ascii="Arial" w:hAnsi="Arial" w:cs="Arial"/>
          <w:lang w:val="en-CA"/>
        </w:rPr>
        <w:t xml:space="preserve"> </w:t>
      </w:r>
    </w:p>
    <w:p w:rsidR="00063EAE" w:rsidRDefault="0067052C" w:rsidP="000D2DF1">
      <w:pPr>
        <w:pStyle w:val="ListParagraph"/>
        <w:spacing w:after="0"/>
        <w:ind w:left="426"/>
        <w:jc w:val="center"/>
        <w:rPr>
          <w:rFonts w:ascii="Arial" w:hAnsi="Arial" w:cs="Arial"/>
          <w:lang w:val="en-CA"/>
        </w:rPr>
      </w:pPr>
      <w:r w:rsidRPr="0067052C">
        <w:rPr>
          <w:rFonts w:ascii="Arial" w:hAnsi="Arial" w:cs="Arial"/>
          <w:sz w:val="28"/>
          <w:szCs w:val="28"/>
          <w:lang w:val="en-CA"/>
        </w:rPr>
        <w:t xml:space="preserve">** </w:t>
      </w:r>
      <w:r w:rsidRPr="0067052C">
        <w:rPr>
          <w:rFonts w:ascii="Arial" w:hAnsi="Arial" w:cs="Arial"/>
          <w:b/>
          <w:sz w:val="28"/>
          <w:szCs w:val="28"/>
          <w:lang w:val="en-CA"/>
        </w:rPr>
        <w:t xml:space="preserve">Leave the jars in the boiling water until you are ready to fill them. Remove only ONE jar at a time to fill them. Replace each filled jar into the water </w:t>
      </w:r>
      <w:r w:rsidRPr="008B6866">
        <w:rPr>
          <w:rFonts w:ascii="Arial" w:hAnsi="Arial" w:cs="Arial"/>
          <w:b/>
          <w:sz w:val="28"/>
          <w:szCs w:val="28"/>
          <w:u w:val="single"/>
          <w:lang w:val="en-CA"/>
        </w:rPr>
        <w:t>BEFORE</w:t>
      </w:r>
      <w:r w:rsidRPr="0067052C">
        <w:rPr>
          <w:rFonts w:ascii="Arial" w:hAnsi="Arial" w:cs="Arial"/>
          <w:b/>
          <w:sz w:val="28"/>
          <w:szCs w:val="28"/>
          <w:lang w:val="en-CA"/>
        </w:rPr>
        <w:t xml:space="preserve"> removing the next jar </w:t>
      </w:r>
      <w:r w:rsidR="008B6866">
        <w:rPr>
          <w:rFonts w:ascii="Arial" w:hAnsi="Arial" w:cs="Arial"/>
          <w:b/>
          <w:sz w:val="28"/>
          <w:szCs w:val="28"/>
          <w:lang w:val="en-CA"/>
        </w:rPr>
        <w:t xml:space="preserve">from the water </w:t>
      </w:r>
      <w:r w:rsidRPr="0067052C">
        <w:rPr>
          <w:rFonts w:ascii="Arial" w:hAnsi="Arial" w:cs="Arial"/>
          <w:b/>
          <w:sz w:val="28"/>
          <w:szCs w:val="28"/>
          <w:lang w:val="en-CA"/>
        </w:rPr>
        <w:t>to fill</w:t>
      </w:r>
      <w:r w:rsidR="008B6866">
        <w:rPr>
          <w:rFonts w:ascii="Arial" w:hAnsi="Arial" w:cs="Arial"/>
          <w:b/>
          <w:sz w:val="28"/>
          <w:szCs w:val="28"/>
          <w:lang w:val="en-CA"/>
        </w:rPr>
        <w:t xml:space="preserve"> it</w:t>
      </w:r>
      <w:r w:rsidRPr="0067052C">
        <w:rPr>
          <w:rFonts w:ascii="Arial" w:hAnsi="Arial" w:cs="Arial"/>
          <w:b/>
          <w:sz w:val="28"/>
          <w:szCs w:val="28"/>
          <w:lang w:val="en-CA"/>
        </w:rPr>
        <w:t>.</w:t>
      </w:r>
    </w:p>
    <w:p w:rsidR="00C946CF" w:rsidRDefault="00C946CF" w:rsidP="00C946CF">
      <w:pPr>
        <w:pStyle w:val="ListParagraph"/>
        <w:spacing w:after="0"/>
        <w:ind w:left="426"/>
        <w:rPr>
          <w:rFonts w:ascii="Arial" w:hAnsi="Arial" w:cs="Arial"/>
          <w:lang w:val="en-CA"/>
        </w:rPr>
      </w:pPr>
    </w:p>
    <w:p w:rsidR="00EA20D4" w:rsidRDefault="00EA20D4" w:rsidP="00063EAE">
      <w:pPr>
        <w:pStyle w:val="ListParagraph"/>
        <w:numPr>
          <w:ilvl w:val="0"/>
          <w:numId w:val="5"/>
        </w:numPr>
        <w:spacing w:after="0"/>
        <w:ind w:left="426" w:hanging="426"/>
        <w:rPr>
          <w:rFonts w:ascii="Arial" w:hAnsi="Arial" w:cs="Arial"/>
          <w:lang w:val="en-CA"/>
        </w:rPr>
      </w:pPr>
      <w:r>
        <w:rPr>
          <w:rFonts w:ascii="Arial" w:hAnsi="Arial" w:cs="Arial"/>
          <w:lang w:val="en-CA"/>
        </w:rPr>
        <w:t>In a small pot, simmer SNAP lids for 5 minutes (</w:t>
      </w:r>
      <w:r>
        <w:rPr>
          <w:rFonts w:ascii="Arial" w:hAnsi="Arial" w:cs="Arial"/>
          <w:b/>
          <w:lang w:val="en-CA"/>
        </w:rPr>
        <w:t>not longer</w:t>
      </w:r>
      <w:r w:rsidR="00072DC0">
        <w:rPr>
          <w:rFonts w:ascii="Arial" w:hAnsi="Arial" w:cs="Arial"/>
          <w:b/>
          <w:lang w:val="en-CA"/>
        </w:rPr>
        <w:t xml:space="preserve"> – use a timer</w:t>
      </w:r>
      <w:r>
        <w:rPr>
          <w:rFonts w:ascii="Arial" w:hAnsi="Arial" w:cs="Arial"/>
          <w:b/>
          <w:lang w:val="en-CA"/>
        </w:rPr>
        <w:t>!</w:t>
      </w:r>
      <w:r>
        <w:rPr>
          <w:rFonts w:ascii="Arial" w:hAnsi="Arial" w:cs="Arial"/>
          <w:lang w:val="en-CA"/>
        </w:rPr>
        <w:t>) to soften the sealing compound. After 5 minutes, turn the heat off and leave the lids in the hot water until ready to use.</w:t>
      </w:r>
    </w:p>
    <w:p w:rsidR="00C946CF" w:rsidRDefault="00C946CF" w:rsidP="00C946CF">
      <w:pPr>
        <w:pStyle w:val="ListParagraph"/>
        <w:spacing w:after="0"/>
        <w:ind w:left="426"/>
        <w:rPr>
          <w:rFonts w:ascii="Arial" w:hAnsi="Arial" w:cs="Arial"/>
          <w:lang w:val="en-CA"/>
        </w:rPr>
      </w:pPr>
    </w:p>
    <w:p w:rsidR="000D2DF1" w:rsidRDefault="000D2DF1" w:rsidP="00063EAE">
      <w:pPr>
        <w:pStyle w:val="ListParagraph"/>
        <w:numPr>
          <w:ilvl w:val="0"/>
          <w:numId w:val="5"/>
        </w:numPr>
        <w:spacing w:after="0"/>
        <w:ind w:left="426" w:hanging="426"/>
        <w:rPr>
          <w:rFonts w:ascii="Arial" w:hAnsi="Arial" w:cs="Arial"/>
          <w:lang w:val="en-CA"/>
        </w:rPr>
      </w:pPr>
      <w:r>
        <w:rPr>
          <w:rFonts w:ascii="Arial" w:hAnsi="Arial" w:cs="Arial"/>
          <w:lang w:val="en-CA"/>
        </w:rPr>
        <w:t>Fill a separate, medium pot with water and keep hot (simmering)</w:t>
      </w:r>
      <w:r w:rsidR="005070C2">
        <w:rPr>
          <w:rFonts w:ascii="Arial" w:hAnsi="Arial" w:cs="Arial"/>
          <w:lang w:val="en-CA"/>
        </w:rPr>
        <w:t xml:space="preserve"> to “top up” the canning water.</w:t>
      </w:r>
    </w:p>
    <w:p w:rsidR="00C946CF" w:rsidRDefault="00C946CF" w:rsidP="00C946CF">
      <w:pPr>
        <w:pStyle w:val="ListParagraph"/>
        <w:spacing w:after="0"/>
        <w:ind w:left="426"/>
        <w:rPr>
          <w:rFonts w:ascii="Arial" w:hAnsi="Arial" w:cs="Arial"/>
          <w:lang w:val="en-CA"/>
        </w:rPr>
      </w:pPr>
    </w:p>
    <w:p w:rsidR="00EA20D4" w:rsidRDefault="001861E5" w:rsidP="00063EAE">
      <w:pPr>
        <w:pStyle w:val="ListParagraph"/>
        <w:numPr>
          <w:ilvl w:val="0"/>
          <w:numId w:val="5"/>
        </w:numPr>
        <w:spacing w:after="0"/>
        <w:ind w:left="426" w:hanging="426"/>
        <w:rPr>
          <w:rFonts w:ascii="Arial" w:hAnsi="Arial" w:cs="Arial"/>
          <w:lang w:val="en-CA"/>
        </w:rPr>
      </w:pPr>
      <w:r>
        <w:rPr>
          <w:rFonts w:ascii="Arial" w:hAnsi="Arial" w:cs="Arial"/>
          <w:lang w:val="en-CA"/>
        </w:rPr>
        <w:t>Wash, hull and crush strawberries using a potato masher. If using frozen berries, defrost, than crush</w:t>
      </w:r>
      <w:r w:rsidR="00072DC0">
        <w:rPr>
          <w:rFonts w:ascii="Arial" w:hAnsi="Arial" w:cs="Arial"/>
          <w:lang w:val="en-CA"/>
        </w:rPr>
        <w:t xml:space="preserve"> them</w:t>
      </w:r>
      <w:r>
        <w:rPr>
          <w:rFonts w:ascii="Arial" w:hAnsi="Arial" w:cs="Arial"/>
          <w:lang w:val="en-CA"/>
        </w:rPr>
        <w:t xml:space="preserve">. </w:t>
      </w:r>
      <w:r w:rsidR="00072DC0" w:rsidRPr="00072DC0">
        <w:rPr>
          <w:rFonts w:ascii="Arial" w:hAnsi="Arial" w:cs="Arial"/>
          <w:b/>
          <w:u w:val="single"/>
          <w:lang w:val="en-CA"/>
        </w:rPr>
        <w:t>Measure</w:t>
      </w:r>
      <w:r w:rsidR="00072DC0">
        <w:rPr>
          <w:rFonts w:ascii="Arial" w:hAnsi="Arial" w:cs="Arial"/>
          <w:b/>
          <w:lang w:val="en-CA"/>
        </w:rPr>
        <w:t xml:space="preserve"> 250 mL of fruit. </w:t>
      </w:r>
      <w:r>
        <w:rPr>
          <w:rFonts w:ascii="Arial" w:hAnsi="Arial" w:cs="Arial"/>
          <w:lang w:val="en-CA"/>
        </w:rPr>
        <w:t>(With this recipe, you could also use a combination of strawberries and blueberries, if desired.)</w:t>
      </w:r>
    </w:p>
    <w:p w:rsidR="00C946CF" w:rsidRDefault="00C946CF" w:rsidP="00C946CF">
      <w:pPr>
        <w:pStyle w:val="ListParagraph"/>
        <w:spacing w:after="0"/>
        <w:ind w:left="426"/>
        <w:rPr>
          <w:rFonts w:ascii="Arial" w:hAnsi="Arial" w:cs="Arial"/>
          <w:lang w:val="en-CA"/>
        </w:rPr>
      </w:pPr>
    </w:p>
    <w:p w:rsidR="001861E5" w:rsidRDefault="00903C95" w:rsidP="00063EAE">
      <w:pPr>
        <w:pStyle w:val="ListParagraph"/>
        <w:numPr>
          <w:ilvl w:val="0"/>
          <w:numId w:val="5"/>
        </w:numPr>
        <w:spacing w:after="0"/>
        <w:ind w:left="426" w:hanging="426"/>
        <w:rPr>
          <w:rFonts w:ascii="Arial" w:hAnsi="Arial" w:cs="Arial"/>
          <w:lang w:val="en-CA"/>
        </w:rPr>
      </w:pPr>
      <w:r>
        <w:rPr>
          <w:rFonts w:ascii="Arial" w:hAnsi="Arial" w:cs="Arial"/>
          <w:lang w:val="en-CA"/>
        </w:rPr>
        <w:t xml:space="preserve">Combine prepared fruit with crushed pineapple in a large, deep pot. </w:t>
      </w:r>
      <w:r w:rsidR="00072DC0">
        <w:rPr>
          <w:rFonts w:ascii="Arial" w:hAnsi="Arial" w:cs="Arial"/>
          <w:lang w:val="en-CA"/>
        </w:rPr>
        <w:t>(</w:t>
      </w:r>
      <w:r>
        <w:rPr>
          <w:rFonts w:ascii="Arial" w:hAnsi="Arial" w:cs="Arial"/>
          <w:lang w:val="en-CA"/>
        </w:rPr>
        <w:t xml:space="preserve">The “Dutch oven” pots </w:t>
      </w:r>
      <w:r w:rsidR="00072DC0">
        <w:rPr>
          <w:rFonts w:ascii="Arial" w:hAnsi="Arial" w:cs="Arial"/>
          <w:lang w:val="en-CA"/>
        </w:rPr>
        <w:t>in the drawer under our ovens are</w:t>
      </w:r>
      <w:r>
        <w:rPr>
          <w:rFonts w:ascii="Arial" w:hAnsi="Arial" w:cs="Arial"/>
          <w:lang w:val="en-CA"/>
        </w:rPr>
        <w:t xml:space="preserve"> a good size.</w:t>
      </w:r>
      <w:r w:rsidR="00072DC0">
        <w:rPr>
          <w:rFonts w:ascii="Arial" w:hAnsi="Arial" w:cs="Arial"/>
          <w:lang w:val="en-CA"/>
        </w:rPr>
        <w:t xml:space="preserve">) </w:t>
      </w:r>
    </w:p>
    <w:p w:rsidR="00C946CF" w:rsidRDefault="00C946CF" w:rsidP="00C946CF">
      <w:pPr>
        <w:pStyle w:val="ListParagraph"/>
        <w:spacing w:after="0"/>
        <w:ind w:left="426"/>
        <w:rPr>
          <w:rFonts w:ascii="Arial" w:hAnsi="Arial" w:cs="Arial"/>
          <w:lang w:val="en-CA"/>
        </w:rPr>
      </w:pPr>
    </w:p>
    <w:p w:rsidR="00072DC0" w:rsidRDefault="00072DC0" w:rsidP="00063EAE">
      <w:pPr>
        <w:pStyle w:val="ListParagraph"/>
        <w:numPr>
          <w:ilvl w:val="0"/>
          <w:numId w:val="5"/>
        </w:numPr>
        <w:spacing w:after="0"/>
        <w:ind w:left="426" w:hanging="426"/>
        <w:rPr>
          <w:rFonts w:ascii="Arial" w:hAnsi="Arial" w:cs="Arial"/>
          <w:lang w:val="en-CA"/>
        </w:rPr>
      </w:pPr>
      <w:r>
        <w:rPr>
          <w:rFonts w:ascii="Arial" w:hAnsi="Arial" w:cs="Arial"/>
          <w:lang w:val="en-CA"/>
        </w:rPr>
        <w:t>Whisk in powdered fruit pectin until completely dissolved.</w:t>
      </w:r>
    </w:p>
    <w:p w:rsidR="00C946CF" w:rsidRDefault="00C946CF" w:rsidP="00C946CF">
      <w:pPr>
        <w:pStyle w:val="ListParagraph"/>
        <w:spacing w:after="0"/>
        <w:ind w:left="426"/>
        <w:rPr>
          <w:rFonts w:ascii="Arial" w:hAnsi="Arial" w:cs="Arial"/>
          <w:lang w:val="en-CA"/>
        </w:rPr>
      </w:pPr>
    </w:p>
    <w:p w:rsidR="001861E5" w:rsidRDefault="00072DC0" w:rsidP="00063EAE">
      <w:pPr>
        <w:pStyle w:val="ListParagraph"/>
        <w:numPr>
          <w:ilvl w:val="0"/>
          <w:numId w:val="5"/>
        </w:numPr>
        <w:spacing w:after="0"/>
        <w:ind w:left="426" w:hanging="426"/>
        <w:rPr>
          <w:rFonts w:ascii="Arial" w:hAnsi="Arial" w:cs="Arial"/>
          <w:lang w:val="en-CA"/>
        </w:rPr>
      </w:pPr>
      <w:r>
        <w:rPr>
          <w:rFonts w:ascii="Arial" w:hAnsi="Arial" w:cs="Arial"/>
          <w:lang w:val="en-CA"/>
        </w:rPr>
        <w:t>Stirring frequently, bring the mixture to a boil over high heat</w:t>
      </w:r>
      <w:r w:rsidR="0067052C">
        <w:rPr>
          <w:rFonts w:ascii="Arial" w:hAnsi="Arial" w:cs="Arial"/>
          <w:lang w:val="en-CA"/>
        </w:rPr>
        <w:t xml:space="preserve"> on a large element</w:t>
      </w:r>
      <w:r>
        <w:rPr>
          <w:rFonts w:ascii="Arial" w:hAnsi="Arial" w:cs="Arial"/>
          <w:lang w:val="en-CA"/>
        </w:rPr>
        <w:t>. Stir in sugar.</w:t>
      </w:r>
    </w:p>
    <w:p w:rsidR="00C946CF" w:rsidRDefault="00C946CF" w:rsidP="00C946CF">
      <w:pPr>
        <w:pStyle w:val="ListParagraph"/>
        <w:spacing w:after="0"/>
        <w:ind w:left="426"/>
        <w:rPr>
          <w:rFonts w:ascii="Arial" w:hAnsi="Arial" w:cs="Arial"/>
          <w:lang w:val="en-CA"/>
        </w:rPr>
      </w:pPr>
    </w:p>
    <w:p w:rsidR="00072DC0" w:rsidRDefault="00072DC0" w:rsidP="00063EAE">
      <w:pPr>
        <w:pStyle w:val="ListParagraph"/>
        <w:numPr>
          <w:ilvl w:val="0"/>
          <w:numId w:val="5"/>
        </w:numPr>
        <w:spacing w:after="0"/>
        <w:ind w:left="426" w:hanging="426"/>
        <w:rPr>
          <w:rFonts w:ascii="Arial" w:hAnsi="Arial" w:cs="Arial"/>
          <w:lang w:val="en-CA"/>
        </w:rPr>
      </w:pPr>
      <w:r>
        <w:rPr>
          <w:rFonts w:ascii="Arial" w:hAnsi="Arial" w:cs="Arial"/>
          <w:lang w:val="en-CA"/>
        </w:rPr>
        <w:t xml:space="preserve">Stirring </w:t>
      </w:r>
      <w:r>
        <w:rPr>
          <w:rFonts w:ascii="Arial" w:hAnsi="Arial" w:cs="Arial"/>
          <w:b/>
          <w:lang w:val="en-CA"/>
        </w:rPr>
        <w:t>constantly</w:t>
      </w:r>
      <w:r>
        <w:rPr>
          <w:rFonts w:ascii="Arial" w:hAnsi="Arial" w:cs="Arial"/>
          <w:lang w:val="en-CA"/>
        </w:rPr>
        <w:t>, return the</w:t>
      </w:r>
      <w:r w:rsidR="007F0754">
        <w:rPr>
          <w:rFonts w:ascii="Arial" w:hAnsi="Arial" w:cs="Arial"/>
          <w:lang w:val="en-CA"/>
        </w:rPr>
        <w:t xml:space="preserve"> mixture to a </w:t>
      </w:r>
      <w:r w:rsidR="007F0754">
        <w:rPr>
          <w:rFonts w:ascii="Arial" w:hAnsi="Arial" w:cs="Arial"/>
          <w:b/>
          <w:lang w:val="en-CA"/>
        </w:rPr>
        <w:t>full, rolling boil</w:t>
      </w:r>
      <w:r w:rsidR="007F0754">
        <w:rPr>
          <w:rFonts w:ascii="Arial" w:hAnsi="Arial" w:cs="Arial"/>
          <w:lang w:val="en-CA"/>
        </w:rPr>
        <w:t xml:space="preserve"> that can’t be stirred down</w:t>
      </w:r>
      <w:r w:rsidR="0067052C">
        <w:rPr>
          <w:rFonts w:ascii="Arial" w:hAnsi="Arial" w:cs="Arial"/>
          <w:lang w:val="en-CA"/>
        </w:rPr>
        <w:t xml:space="preserve"> and boil hard for </w:t>
      </w:r>
      <w:r w:rsidR="0067052C">
        <w:rPr>
          <w:rFonts w:ascii="Arial" w:hAnsi="Arial" w:cs="Arial"/>
          <w:b/>
          <w:lang w:val="en-CA"/>
        </w:rPr>
        <w:t>one minute.</w:t>
      </w:r>
      <w:r w:rsidR="0067052C">
        <w:rPr>
          <w:rFonts w:ascii="Arial" w:hAnsi="Arial" w:cs="Arial"/>
          <w:lang w:val="en-CA"/>
        </w:rPr>
        <w:t xml:space="preserve"> Use a timer!!</w:t>
      </w:r>
    </w:p>
    <w:p w:rsidR="00A411E3" w:rsidRDefault="00A411E3" w:rsidP="00A411E3">
      <w:pPr>
        <w:spacing w:after="0"/>
        <w:rPr>
          <w:rFonts w:ascii="Arial" w:hAnsi="Arial" w:cs="Arial"/>
          <w:lang w:val="en-CA"/>
        </w:rPr>
      </w:pPr>
      <w:bookmarkStart w:id="0" w:name="_GoBack"/>
      <w:bookmarkEnd w:id="0"/>
    </w:p>
    <w:p w:rsidR="00A411E3" w:rsidRPr="00A411E3" w:rsidRDefault="00A411E3" w:rsidP="00A411E3">
      <w:pPr>
        <w:spacing w:after="0"/>
        <w:rPr>
          <w:rFonts w:ascii="Arial" w:hAnsi="Arial" w:cs="Arial"/>
          <w:lang w:val="en-CA"/>
        </w:rPr>
      </w:pPr>
    </w:p>
    <w:p w:rsidR="00C946CF" w:rsidRDefault="00C946CF" w:rsidP="00C946CF">
      <w:pPr>
        <w:pStyle w:val="ListParagraph"/>
        <w:spacing w:after="0"/>
        <w:ind w:left="426"/>
        <w:rPr>
          <w:rFonts w:ascii="Arial" w:hAnsi="Arial" w:cs="Arial"/>
          <w:lang w:val="en-CA"/>
        </w:rPr>
      </w:pPr>
    </w:p>
    <w:p w:rsidR="0067052C" w:rsidRDefault="0067052C" w:rsidP="00063EAE">
      <w:pPr>
        <w:pStyle w:val="ListParagraph"/>
        <w:numPr>
          <w:ilvl w:val="0"/>
          <w:numId w:val="5"/>
        </w:numPr>
        <w:spacing w:after="0"/>
        <w:ind w:left="426" w:hanging="426"/>
        <w:rPr>
          <w:rFonts w:ascii="Arial" w:hAnsi="Arial" w:cs="Arial"/>
          <w:lang w:val="en-CA"/>
        </w:rPr>
      </w:pPr>
      <w:r>
        <w:rPr>
          <w:rFonts w:ascii="Arial" w:hAnsi="Arial" w:cs="Arial"/>
          <w:lang w:val="en-CA"/>
        </w:rPr>
        <w:t xml:space="preserve">Remove jam from heat. Skim off any foam that has collected on the surface of the jam. Use a large </w:t>
      </w:r>
      <w:r>
        <w:rPr>
          <w:rFonts w:ascii="Arial" w:hAnsi="Arial" w:cs="Arial"/>
          <w:b/>
          <w:lang w:val="en-CA"/>
        </w:rPr>
        <w:t xml:space="preserve">metal </w:t>
      </w:r>
      <w:r>
        <w:rPr>
          <w:rFonts w:ascii="Arial" w:hAnsi="Arial" w:cs="Arial"/>
          <w:lang w:val="en-CA"/>
        </w:rPr>
        <w:t>spoon, as the foam will cling to the metal surface.</w:t>
      </w:r>
    </w:p>
    <w:p w:rsidR="00C946CF" w:rsidRDefault="00C946CF" w:rsidP="00C946CF">
      <w:pPr>
        <w:pStyle w:val="ListParagraph"/>
        <w:spacing w:after="0"/>
        <w:ind w:left="426"/>
        <w:rPr>
          <w:rFonts w:ascii="Arial" w:hAnsi="Arial" w:cs="Arial"/>
          <w:lang w:val="en-CA"/>
        </w:rPr>
      </w:pPr>
    </w:p>
    <w:p w:rsidR="00C946CF" w:rsidRDefault="00C946CF" w:rsidP="00C946CF">
      <w:pPr>
        <w:pStyle w:val="ListParagraph"/>
        <w:spacing w:after="0"/>
        <w:ind w:left="426"/>
        <w:rPr>
          <w:rFonts w:ascii="Arial" w:hAnsi="Arial" w:cs="Arial"/>
          <w:lang w:val="en-CA"/>
        </w:rPr>
      </w:pPr>
    </w:p>
    <w:p w:rsidR="0067052C" w:rsidRDefault="0067052C" w:rsidP="00063EAE">
      <w:pPr>
        <w:pStyle w:val="ListParagraph"/>
        <w:numPr>
          <w:ilvl w:val="0"/>
          <w:numId w:val="5"/>
        </w:numPr>
        <w:spacing w:after="0"/>
        <w:ind w:left="426" w:hanging="426"/>
        <w:rPr>
          <w:rFonts w:ascii="Arial" w:hAnsi="Arial" w:cs="Arial"/>
          <w:lang w:val="en-CA"/>
        </w:rPr>
      </w:pPr>
      <w:r>
        <w:rPr>
          <w:rFonts w:ascii="Arial" w:hAnsi="Arial" w:cs="Arial"/>
          <w:lang w:val="en-CA"/>
        </w:rPr>
        <w:t>Using a funnel</w:t>
      </w:r>
      <w:r w:rsidR="000D2DF1" w:rsidRPr="000D2DF1">
        <w:rPr>
          <w:rFonts w:ascii="Arial" w:hAnsi="Arial" w:cs="Arial"/>
          <w:lang w:val="en-CA"/>
        </w:rPr>
        <w:t xml:space="preserve"> </w:t>
      </w:r>
      <w:r w:rsidR="000D2DF1">
        <w:rPr>
          <w:rFonts w:ascii="Arial" w:hAnsi="Arial" w:cs="Arial"/>
          <w:lang w:val="en-CA"/>
        </w:rPr>
        <w:t>and a ladle</w:t>
      </w:r>
      <w:r>
        <w:rPr>
          <w:rFonts w:ascii="Arial" w:hAnsi="Arial" w:cs="Arial"/>
          <w:lang w:val="en-CA"/>
        </w:rPr>
        <w:t xml:space="preserve"> (or a </w:t>
      </w:r>
      <w:r w:rsidRPr="0067052C">
        <w:rPr>
          <w:rFonts w:ascii="Arial" w:hAnsi="Arial" w:cs="Arial"/>
          <w:b/>
          <w:lang w:val="en-CA"/>
        </w:rPr>
        <w:t>sterilized</w:t>
      </w:r>
      <w:r>
        <w:rPr>
          <w:rFonts w:ascii="Arial" w:hAnsi="Arial" w:cs="Arial"/>
          <w:lang w:val="en-CA"/>
        </w:rPr>
        <w:t xml:space="preserve"> 250 mL liquid measure), carefully</w:t>
      </w:r>
      <w:r w:rsidR="000D2DF1">
        <w:rPr>
          <w:rFonts w:ascii="Arial" w:hAnsi="Arial" w:cs="Arial"/>
          <w:lang w:val="en-CA"/>
        </w:rPr>
        <w:t>,</w:t>
      </w:r>
      <w:r>
        <w:rPr>
          <w:rFonts w:ascii="Arial" w:hAnsi="Arial" w:cs="Arial"/>
          <w:lang w:val="en-CA"/>
        </w:rPr>
        <w:t xml:space="preserve"> but quickly</w:t>
      </w:r>
      <w:r w:rsidR="000D2DF1">
        <w:rPr>
          <w:rFonts w:ascii="Arial" w:hAnsi="Arial" w:cs="Arial"/>
          <w:lang w:val="en-CA"/>
        </w:rPr>
        <w:t>,</w:t>
      </w:r>
      <w:r>
        <w:rPr>
          <w:rFonts w:ascii="Arial" w:hAnsi="Arial" w:cs="Arial"/>
          <w:lang w:val="en-CA"/>
        </w:rPr>
        <w:t xml:space="preserve"> scoop jam into </w:t>
      </w:r>
      <w:r w:rsidR="000D2DF1">
        <w:rPr>
          <w:rFonts w:ascii="Arial" w:hAnsi="Arial" w:cs="Arial"/>
          <w:lang w:val="en-CA"/>
        </w:rPr>
        <w:t xml:space="preserve">one </w:t>
      </w:r>
      <w:r>
        <w:rPr>
          <w:rFonts w:ascii="Arial" w:hAnsi="Arial" w:cs="Arial"/>
          <w:lang w:val="en-CA"/>
        </w:rPr>
        <w:t>sterilized jar</w:t>
      </w:r>
      <w:r w:rsidR="000D2DF1">
        <w:rPr>
          <w:rFonts w:ascii="Arial" w:hAnsi="Arial" w:cs="Arial"/>
          <w:lang w:val="en-CA"/>
        </w:rPr>
        <w:t xml:space="preserve">, allowing </w:t>
      </w:r>
      <w:r w:rsidR="000D2DF1">
        <w:rPr>
          <w:rFonts w:ascii="Arial" w:hAnsi="Arial" w:cs="Arial"/>
          <w:b/>
          <w:lang w:val="en-CA"/>
        </w:rPr>
        <w:t>1 cm</w:t>
      </w:r>
      <w:r w:rsidR="000D2DF1">
        <w:rPr>
          <w:rFonts w:ascii="Arial" w:hAnsi="Arial" w:cs="Arial"/>
          <w:lang w:val="en-CA"/>
        </w:rPr>
        <w:t xml:space="preserve"> head space (above jam). Try to avoid spilling jam on the rim of the jar.</w:t>
      </w:r>
    </w:p>
    <w:p w:rsidR="00C946CF" w:rsidRDefault="00C946CF" w:rsidP="00C946CF">
      <w:pPr>
        <w:pStyle w:val="ListParagraph"/>
        <w:spacing w:after="0"/>
        <w:ind w:left="426"/>
        <w:rPr>
          <w:rFonts w:ascii="Arial" w:hAnsi="Arial" w:cs="Arial"/>
          <w:lang w:val="en-CA"/>
        </w:rPr>
      </w:pPr>
    </w:p>
    <w:p w:rsidR="000D2DF1" w:rsidRDefault="000D2DF1" w:rsidP="00063EAE">
      <w:pPr>
        <w:pStyle w:val="ListParagraph"/>
        <w:numPr>
          <w:ilvl w:val="0"/>
          <w:numId w:val="5"/>
        </w:numPr>
        <w:spacing w:after="0"/>
        <w:ind w:left="426" w:hanging="426"/>
        <w:rPr>
          <w:rFonts w:ascii="Arial" w:hAnsi="Arial" w:cs="Arial"/>
          <w:lang w:val="en-CA"/>
        </w:rPr>
      </w:pPr>
      <w:r>
        <w:rPr>
          <w:rFonts w:ascii="Arial" w:hAnsi="Arial" w:cs="Arial"/>
          <w:lang w:val="en-CA"/>
        </w:rPr>
        <w:t xml:space="preserve">Run a </w:t>
      </w:r>
      <w:r w:rsidRPr="000D2DF1">
        <w:rPr>
          <w:rFonts w:ascii="Arial" w:hAnsi="Arial" w:cs="Arial"/>
          <w:b/>
          <w:lang w:val="en-CA"/>
        </w:rPr>
        <w:t>sterilized</w:t>
      </w:r>
      <w:r>
        <w:rPr>
          <w:rFonts w:ascii="Arial" w:hAnsi="Arial" w:cs="Arial"/>
          <w:lang w:val="en-CA"/>
        </w:rPr>
        <w:t xml:space="preserve"> </w:t>
      </w:r>
      <w:r w:rsidRPr="000D2DF1">
        <w:rPr>
          <w:rFonts w:ascii="Arial" w:hAnsi="Arial" w:cs="Arial"/>
          <w:lang w:val="en-CA"/>
        </w:rPr>
        <w:t>small</w:t>
      </w:r>
      <w:r>
        <w:rPr>
          <w:rFonts w:ascii="Arial" w:hAnsi="Arial" w:cs="Arial"/>
          <w:lang w:val="en-CA"/>
        </w:rPr>
        <w:t xml:space="preserve"> rubber spatula or other non-metallic utensil around the inside of the jar to remove any air bubbles.</w:t>
      </w:r>
    </w:p>
    <w:p w:rsidR="00C946CF" w:rsidRDefault="00C946CF" w:rsidP="00C946CF">
      <w:pPr>
        <w:pStyle w:val="ListParagraph"/>
        <w:spacing w:after="0"/>
        <w:ind w:left="426"/>
        <w:rPr>
          <w:rFonts w:ascii="Arial" w:hAnsi="Arial" w:cs="Arial"/>
          <w:lang w:val="en-CA"/>
        </w:rPr>
      </w:pPr>
    </w:p>
    <w:p w:rsidR="000D2DF1" w:rsidRDefault="000D2DF1" w:rsidP="00063EAE">
      <w:pPr>
        <w:pStyle w:val="ListParagraph"/>
        <w:numPr>
          <w:ilvl w:val="0"/>
          <w:numId w:val="5"/>
        </w:numPr>
        <w:spacing w:after="0"/>
        <w:ind w:left="426" w:hanging="426"/>
        <w:rPr>
          <w:rFonts w:ascii="Arial" w:hAnsi="Arial" w:cs="Arial"/>
          <w:lang w:val="en-CA"/>
        </w:rPr>
      </w:pPr>
      <w:r>
        <w:rPr>
          <w:rFonts w:ascii="Arial" w:hAnsi="Arial" w:cs="Arial"/>
          <w:lang w:val="en-CA"/>
        </w:rPr>
        <w:t xml:space="preserve">Wipe the rim of the jar with a </w:t>
      </w:r>
      <w:r>
        <w:rPr>
          <w:rFonts w:ascii="Arial" w:hAnsi="Arial" w:cs="Arial"/>
          <w:b/>
          <w:lang w:val="en-CA"/>
        </w:rPr>
        <w:t>clean</w:t>
      </w:r>
      <w:r>
        <w:rPr>
          <w:rFonts w:ascii="Arial" w:hAnsi="Arial" w:cs="Arial"/>
          <w:lang w:val="en-CA"/>
        </w:rPr>
        <w:t xml:space="preserve">, damp cloth to remove any stickiness that could prevent the jar from sealing. Centre the SNAP lid over the jar. Apply the screw band securely, but </w:t>
      </w:r>
      <w:r>
        <w:rPr>
          <w:rFonts w:ascii="Arial" w:hAnsi="Arial" w:cs="Arial"/>
          <w:b/>
          <w:lang w:val="en-CA"/>
        </w:rPr>
        <w:t>ONLY</w:t>
      </w:r>
      <w:r>
        <w:rPr>
          <w:rFonts w:ascii="Arial" w:hAnsi="Arial" w:cs="Arial"/>
          <w:lang w:val="en-CA"/>
        </w:rPr>
        <w:t xml:space="preserve"> finger-tip tight. </w:t>
      </w:r>
      <w:r>
        <w:rPr>
          <w:rFonts w:ascii="Arial" w:hAnsi="Arial" w:cs="Arial"/>
          <w:b/>
          <w:lang w:val="en-CA"/>
        </w:rPr>
        <w:t xml:space="preserve">DO NOT OVER-TIGHTEN! </w:t>
      </w:r>
      <w:r>
        <w:rPr>
          <w:rFonts w:ascii="Arial" w:hAnsi="Arial" w:cs="Arial"/>
          <w:lang w:val="en-CA"/>
        </w:rPr>
        <w:t>Over-tightening will prevent air from escaping and therefore, prevent a vacuum seal from forming.</w:t>
      </w:r>
    </w:p>
    <w:p w:rsidR="00C946CF" w:rsidRDefault="00C946CF" w:rsidP="00C946CF">
      <w:pPr>
        <w:pStyle w:val="ListParagraph"/>
        <w:spacing w:after="0"/>
        <w:ind w:left="426"/>
        <w:rPr>
          <w:rFonts w:ascii="Arial" w:hAnsi="Arial" w:cs="Arial"/>
          <w:lang w:val="en-CA"/>
        </w:rPr>
      </w:pPr>
    </w:p>
    <w:p w:rsidR="00A411E3" w:rsidRDefault="000D2DF1" w:rsidP="00063EAE">
      <w:pPr>
        <w:pStyle w:val="ListParagraph"/>
        <w:numPr>
          <w:ilvl w:val="0"/>
          <w:numId w:val="5"/>
        </w:numPr>
        <w:spacing w:after="0"/>
        <w:ind w:left="426" w:hanging="426"/>
        <w:rPr>
          <w:rFonts w:ascii="Arial" w:hAnsi="Arial" w:cs="Arial"/>
          <w:lang w:val="en-CA"/>
        </w:rPr>
      </w:pPr>
      <w:r>
        <w:rPr>
          <w:rFonts w:ascii="Arial" w:hAnsi="Arial" w:cs="Arial"/>
          <w:lang w:val="en-CA"/>
        </w:rPr>
        <w:t xml:space="preserve">Using a jar lifter tool, lower the jar into the boiling water, being very careful not to tip the jar. </w:t>
      </w:r>
    </w:p>
    <w:p w:rsidR="00A411E3" w:rsidRDefault="00A411E3" w:rsidP="00A411E3">
      <w:pPr>
        <w:pStyle w:val="ListParagraph"/>
        <w:spacing w:after="0"/>
        <w:ind w:left="426"/>
        <w:rPr>
          <w:rFonts w:ascii="Arial" w:hAnsi="Arial" w:cs="Arial"/>
          <w:lang w:val="en-CA"/>
        </w:rPr>
      </w:pPr>
    </w:p>
    <w:p w:rsidR="000D2DF1" w:rsidRDefault="00A411E3" w:rsidP="00063EAE">
      <w:pPr>
        <w:pStyle w:val="ListParagraph"/>
        <w:numPr>
          <w:ilvl w:val="0"/>
          <w:numId w:val="5"/>
        </w:numPr>
        <w:spacing w:after="0"/>
        <w:ind w:left="426" w:hanging="426"/>
        <w:rPr>
          <w:rFonts w:ascii="Arial" w:hAnsi="Arial" w:cs="Arial"/>
          <w:lang w:val="en-CA"/>
        </w:rPr>
      </w:pPr>
      <w:r>
        <w:rPr>
          <w:rFonts w:ascii="Arial" w:hAnsi="Arial" w:cs="Arial"/>
          <w:lang w:val="en-CA"/>
        </w:rPr>
        <w:t>Repeat the above</w:t>
      </w:r>
      <w:r w:rsidR="000D2DF1">
        <w:rPr>
          <w:rFonts w:ascii="Arial" w:hAnsi="Arial" w:cs="Arial"/>
          <w:lang w:val="en-CA"/>
        </w:rPr>
        <w:t xml:space="preserve"> process with another jar. </w:t>
      </w:r>
      <w:r w:rsidR="005070C2">
        <w:rPr>
          <w:rFonts w:ascii="Arial" w:hAnsi="Arial" w:cs="Arial"/>
          <w:lang w:val="en-CA"/>
        </w:rPr>
        <w:t xml:space="preserve">Make sure the jars are covered with a </w:t>
      </w:r>
      <w:r w:rsidR="005070C2" w:rsidRPr="005070C2">
        <w:rPr>
          <w:rFonts w:ascii="Arial" w:hAnsi="Arial" w:cs="Arial"/>
          <w:b/>
          <w:lang w:val="en-CA"/>
        </w:rPr>
        <w:t>MINIMUM</w:t>
      </w:r>
      <w:r w:rsidR="005070C2">
        <w:rPr>
          <w:rFonts w:ascii="Arial" w:hAnsi="Arial" w:cs="Arial"/>
          <w:lang w:val="en-CA"/>
        </w:rPr>
        <w:t xml:space="preserve"> of 2½ cm (1”) of water </w:t>
      </w:r>
      <w:r w:rsidR="005070C2">
        <w:rPr>
          <w:rFonts w:ascii="Arial" w:hAnsi="Arial" w:cs="Arial"/>
          <w:b/>
          <w:lang w:val="en-CA"/>
        </w:rPr>
        <w:t>ABOVE the tops</w:t>
      </w:r>
      <w:r w:rsidR="005070C2" w:rsidRPr="005070C2">
        <w:rPr>
          <w:rFonts w:ascii="Arial" w:hAnsi="Arial" w:cs="Arial"/>
          <w:lang w:val="en-CA"/>
        </w:rPr>
        <w:t xml:space="preserve"> of the jars.</w:t>
      </w:r>
      <w:r>
        <w:rPr>
          <w:rFonts w:ascii="Arial" w:hAnsi="Arial" w:cs="Arial"/>
          <w:lang w:val="en-CA"/>
        </w:rPr>
        <w:t xml:space="preserve"> Add water, if necessary, from extra pot of water.</w:t>
      </w:r>
    </w:p>
    <w:p w:rsidR="00C946CF" w:rsidRDefault="00C946CF" w:rsidP="00C946CF">
      <w:pPr>
        <w:pStyle w:val="ListParagraph"/>
        <w:spacing w:after="0"/>
        <w:ind w:left="426"/>
        <w:rPr>
          <w:rFonts w:ascii="Arial" w:hAnsi="Arial" w:cs="Arial"/>
          <w:lang w:val="en-CA"/>
        </w:rPr>
      </w:pPr>
    </w:p>
    <w:p w:rsidR="005070C2" w:rsidRPr="00C946CF" w:rsidRDefault="005070C2" w:rsidP="00063EAE">
      <w:pPr>
        <w:pStyle w:val="ListParagraph"/>
        <w:numPr>
          <w:ilvl w:val="0"/>
          <w:numId w:val="5"/>
        </w:numPr>
        <w:spacing w:after="0"/>
        <w:ind w:left="426" w:hanging="426"/>
        <w:rPr>
          <w:rFonts w:ascii="Arial" w:hAnsi="Arial" w:cs="Arial"/>
          <w:b/>
          <w:lang w:val="en-CA"/>
        </w:rPr>
      </w:pPr>
      <w:r>
        <w:rPr>
          <w:rFonts w:ascii="Arial" w:hAnsi="Arial" w:cs="Arial"/>
          <w:lang w:val="en-CA"/>
        </w:rPr>
        <w:t xml:space="preserve">Cover the pot and return the water to a full rolling boil. </w:t>
      </w:r>
      <w:r w:rsidRPr="00A411E3">
        <w:rPr>
          <w:rFonts w:ascii="Arial" w:hAnsi="Arial" w:cs="Arial"/>
          <w:b/>
          <w:u w:val="single"/>
          <w:lang w:val="en-CA"/>
        </w:rPr>
        <w:t>AFTER</w:t>
      </w:r>
      <w:r>
        <w:rPr>
          <w:rFonts w:ascii="Arial" w:hAnsi="Arial" w:cs="Arial"/>
          <w:lang w:val="en-CA"/>
        </w:rPr>
        <w:t xml:space="preserve"> the water returns to the boil</w:t>
      </w:r>
      <w:r w:rsidRPr="005070C2">
        <w:rPr>
          <w:rFonts w:ascii="Arial" w:hAnsi="Arial" w:cs="Arial"/>
          <w:lang w:val="en-CA"/>
        </w:rPr>
        <w:t>,</w:t>
      </w:r>
      <w:r w:rsidRPr="005070C2">
        <w:rPr>
          <w:rFonts w:ascii="Arial" w:hAnsi="Arial" w:cs="Arial"/>
          <w:b/>
          <w:lang w:val="en-CA"/>
        </w:rPr>
        <w:t xml:space="preserve"> </w:t>
      </w:r>
      <w:r w:rsidR="00A411E3">
        <w:rPr>
          <w:rFonts w:ascii="Arial" w:hAnsi="Arial" w:cs="Arial"/>
          <w:b/>
          <w:lang w:val="en-CA"/>
        </w:rPr>
        <w:t>USE</w:t>
      </w:r>
      <w:r w:rsidRPr="005070C2">
        <w:rPr>
          <w:rFonts w:ascii="Arial" w:hAnsi="Arial" w:cs="Arial"/>
          <w:b/>
          <w:lang w:val="en-CA"/>
        </w:rPr>
        <w:t xml:space="preserve"> A TIMER</w:t>
      </w:r>
      <w:r>
        <w:rPr>
          <w:rFonts w:ascii="Arial" w:hAnsi="Arial" w:cs="Arial"/>
          <w:lang w:val="en-CA"/>
        </w:rPr>
        <w:t xml:space="preserve"> and process (boil) the filled jars for 5 full minutes.</w:t>
      </w:r>
    </w:p>
    <w:p w:rsidR="00C946CF" w:rsidRPr="005070C2" w:rsidRDefault="00C946CF" w:rsidP="00C946CF">
      <w:pPr>
        <w:pStyle w:val="ListParagraph"/>
        <w:spacing w:after="0"/>
        <w:ind w:left="426"/>
        <w:rPr>
          <w:rFonts w:ascii="Arial" w:hAnsi="Arial" w:cs="Arial"/>
          <w:b/>
          <w:lang w:val="en-CA"/>
        </w:rPr>
      </w:pPr>
    </w:p>
    <w:p w:rsidR="005070C2" w:rsidRPr="00C946CF" w:rsidRDefault="005070C2" w:rsidP="005070C2">
      <w:pPr>
        <w:pStyle w:val="ListParagraph"/>
        <w:numPr>
          <w:ilvl w:val="0"/>
          <w:numId w:val="5"/>
        </w:numPr>
        <w:spacing w:after="0"/>
        <w:ind w:left="426" w:hanging="426"/>
        <w:rPr>
          <w:rFonts w:ascii="Arial" w:hAnsi="Arial" w:cs="Arial"/>
          <w:b/>
          <w:lang w:val="en-CA"/>
        </w:rPr>
      </w:pPr>
      <w:r>
        <w:rPr>
          <w:rFonts w:ascii="Arial" w:hAnsi="Arial" w:cs="Arial"/>
          <w:lang w:val="en-CA"/>
        </w:rPr>
        <w:t xml:space="preserve">Using the jar lifter tool, remove the jars from the boiling water </w:t>
      </w:r>
      <w:r>
        <w:rPr>
          <w:rFonts w:ascii="Arial" w:hAnsi="Arial" w:cs="Arial"/>
          <w:b/>
          <w:lang w:val="en-CA"/>
        </w:rPr>
        <w:t>without tilting them</w:t>
      </w:r>
      <w:r>
        <w:rPr>
          <w:rFonts w:ascii="Arial" w:hAnsi="Arial" w:cs="Arial"/>
          <w:lang w:val="en-CA"/>
        </w:rPr>
        <w:t xml:space="preserve"> and place them on a wire rack. </w:t>
      </w:r>
      <w:r>
        <w:rPr>
          <w:rFonts w:ascii="Arial" w:hAnsi="Arial" w:cs="Arial"/>
          <w:b/>
          <w:lang w:val="en-CA"/>
        </w:rPr>
        <w:t xml:space="preserve">DO </w:t>
      </w:r>
      <w:r w:rsidRPr="005070C2">
        <w:rPr>
          <w:rFonts w:ascii="Arial" w:hAnsi="Arial" w:cs="Arial"/>
          <w:b/>
          <w:i/>
          <w:u w:val="single"/>
          <w:lang w:val="en-CA"/>
        </w:rPr>
        <w:t>NOT</w:t>
      </w:r>
      <w:r>
        <w:rPr>
          <w:rFonts w:ascii="Arial" w:hAnsi="Arial" w:cs="Arial"/>
          <w:b/>
          <w:lang w:val="en-CA"/>
        </w:rPr>
        <w:t xml:space="preserve"> TIGHTEN THE SCREW BANDS!!!!! </w:t>
      </w:r>
      <w:r>
        <w:rPr>
          <w:rFonts w:ascii="Arial" w:hAnsi="Arial" w:cs="Arial"/>
          <w:lang w:val="en-CA"/>
        </w:rPr>
        <w:t>You should, within a minute or 2, hear a “snap” sound, which will indicate the jar has sealed. The lid should also appear to curve downward, indicating a vacuum seal has formed.</w:t>
      </w:r>
      <w:r>
        <w:rPr>
          <w:rFonts w:ascii="Arial" w:hAnsi="Arial" w:cs="Arial"/>
          <w:b/>
          <w:lang w:val="en-CA"/>
        </w:rPr>
        <w:t xml:space="preserve"> </w:t>
      </w:r>
      <w:r w:rsidRPr="005070C2">
        <w:rPr>
          <w:rFonts w:ascii="Arial" w:hAnsi="Arial" w:cs="Arial"/>
          <w:lang w:val="en-CA"/>
        </w:rPr>
        <w:t>Allow the jars to cool, upright and undisturbed, for 24 hours.</w:t>
      </w:r>
    </w:p>
    <w:p w:rsidR="00C946CF" w:rsidRPr="005070C2" w:rsidRDefault="00C946CF" w:rsidP="00C946CF">
      <w:pPr>
        <w:pStyle w:val="ListParagraph"/>
        <w:spacing w:after="0"/>
        <w:ind w:left="426"/>
        <w:rPr>
          <w:rFonts w:ascii="Arial" w:hAnsi="Arial" w:cs="Arial"/>
          <w:b/>
          <w:lang w:val="en-CA"/>
        </w:rPr>
      </w:pPr>
    </w:p>
    <w:p w:rsidR="005070C2" w:rsidRDefault="005070C2" w:rsidP="005070C2">
      <w:pPr>
        <w:pStyle w:val="ListParagraph"/>
        <w:numPr>
          <w:ilvl w:val="0"/>
          <w:numId w:val="5"/>
        </w:numPr>
        <w:spacing w:after="0"/>
        <w:ind w:left="426" w:hanging="426"/>
        <w:rPr>
          <w:rFonts w:ascii="Arial" w:hAnsi="Arial" w:cs="Arial"/>
          <w:lang w:val="en-CA"/>
        </w:rPr>
      </w:pPr>
      <w:r w:rsidRPr="00D14425">
        <w:rPr>
          <w:rFonts w:ascii="Arial" w:hAnsi="Arial" w:cs="Arial"/>
          <w:lang w:val="en-CA"/>
        </w:rPr>
        <w:t>Store sealed jars, upright, in a cool, dark place to avoid discolouration.</w:t>
      </w:r>
    </w:p>
    <w:p w:rsidR="000D1DE2" w:rsidRDefault="000D1DE2" w:rsidP="000D1DE2">
      <w:pPr>
        <w:spacing w:after="0"/>
        <w:rPr>
          <w:rFonts w:ascii="Arial" w:hAnsi="Arial" w:cs="Arial"/>
          <w:lang w:val="en-CA"/>
        </w:rPr>
      </w:pPr>
    </w:p>
    <w:p w:rsidR="000D1DE2" w:rsidRPr="000D1DE2" w:rsidRDefault="000D1DE2" w:rsidP="000D1DE2">
      <w:pPr>
        <w:spacing w:after="0"/>
        <w:rPr>
          <w:rFonts w:ascii="Arial" w:hAnsi="Arial" w:cs="Arial"/>
          <w:lang w:val="en-CA"/>
        </w:rPr>
      </w:pPr>
      <w:r>
        <w:rPr>
          <w:rFonts w:ascii="Arial" w:hAnsi="Arial" w:cs="Arial"/>
          <w:noProof/>
        </w:rPr>
        <w:drawing>
          <wp:anchor distT="0" distB="0" distL="114300" distR="114300" simplePos="0" relativeHeight="251659264" behindDoc="0" locked="0" layoutInCell="1" allowOverlap="1" wp14:anchorId="57ED3F49" wp14:editId="43A1B800">
            <wp:simplePos x="0" y="0"/>
            <wp:positionH relativeFrom="page">
              <wp:align>center</wp:align>
            </wp:positionH>
            <wp:positionV relativeFrom="paragraph">
              <wp:posOffset>741680</wp:posOffset>
            </wp:positionV>
            <wp:extent cx="2913439" cy="1942856"/>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rr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3439" cy="1942856"/>
                    </a:xfrm>
                    <a:prstGeom prst="rect">
                      <a:avLst/>
                    </a:prstGeom>
                  </pic:spPr>
                </pic:pic>
              </a:graphicData>
            </a:graphic>
            <wp14:sizeRelH relativeFrom="page">
              <wp14:pctWidth>0</wp14:pctWidth>
            </wp14:sizeRelH>
            <wp14:sizeRelV relativeFrom="page">
              <wp14:pctHeight>0</wp14:pctHeight>
            </wp14:sizeRelV>
          </wp:anchor>
        </w:drawing>
      </w:r>
    </w:p>
    <w:sectPr w:rsidR="000D1DE2" w:rsidRPr="000D1DE2" w:rsidSect="004E2BB0">
      <w:pgSz w:w="12240" w:h="15840"/>
      <w:pgMar w:top="851" w:right="900"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B792D"/>
    <w:multiLevelType w:val="multilevel"/>
    <w:tmpl w:val="0409001D"/>
    <w:styleLink w:val="MarjStyle1"/>
    <w:lvl w:ilvl="0">
      <w:start w:val="1"/>
      <w:numFmt w:val="upperLetter"/>
      <w:lvlText w:val="%1)"/>
      <w:lvlJc w:val="left"/>
      <w:pPr>
        <w:ind w:left="360" w:hanging="360"/>
      </w:pPr>
      <w:rPr>
        <w:rFonts w:ascii="Calibri" w:hAnsi="Calibri"/>
        <w:b/>
      </w:rPr>
    </w:lvl>
    <w:lvl w:ilvl="1">
      <w:start w:val="1"/>
      <w:numFmt w:val="decimal"/>
      <w:lvlText w:val="%2)"/>
      <w:lvlJc w:val="left"/>
      <w:pPr>
        <w:ind w:left="786" w:hanging="360"/>
      </w:pPr>
      <w:rPr>
        <w:rFonts w:ascii="Calibri" w:hAnsi="Calibri"/>
        <w:b w:val="0"/>
      </w:rPr>
    </w:lvl>
    <w:lvl w:ilvl="2">
      <w:start w:val="1"/>
      <w:numFmt w:val="lowerLetter"/>
      <w:lvlText w:val="%3)"/>
      <w:lvlJc w:val="left"/>
      <w:pPr>
        <w:ind w:left="1080" w:hanging="360"/>
      </w:pPr>
      <w:rPr>
        <w:rFonts w:ascii="Calibri" w:hAnsi="Calibri"/>
        <w:b w:val="0"/>
      </w:rPr>
    </w:lvl>
    <w:lvl w:ilvl="3">
      <w:start w:val="1"/>
      <w:numFmt w:val="lowerRoman"/>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42667A"/>
    <w:multiLevelType w:val="hybridMultilevel"/>
    <w:tmpl w:val="37A6372C"/>
    <w:lvl w:ilvl="0" w:tplc="1C08A1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E3"/>
    <w:rsid w:val="00063EAE"/>
    <w:rsid w:val="00072DC0"/>
    <w:rsid w:val="000D1DE2"/>
    <w:rsid w:val="000D2DF1"/>
    <w:rsid w:val="000E4161"/>
    <w:rsid w:val="001861E5"/>
    <w:rsid w:val="002E7FDA"/>
    <w:rsid w:val="00442A2D"/>
    <w:rsid w:val="004968A9"/>
    <w:rsid w:val="004E2BB0"/>
    <w:rsid w:val="005070C2"/>
    <w:rsid w:val="00524929"/>
    <w:rsid w:val="0067052C"/>
    <w:rsid w:val="006C56DD"/>
    <w:rsid w:val="007F0754"/>
    <w:rsid w:val="008265CA"/>
    <w:rsid w:val="008B6866"/>
    <w:rsid w:val="008E0545"/>
    <w:rsid w:val="00903C95"/>
    <w:rsid w:val="00A411E3"/>
    <w:rsid w:val="00B23CA0"/>
    <w:rsid w:val="00C946CF"/>
    <w:rsid w:val="00D14425"/>
    <w:rsid w:val="00E15BE3"/>
    <w:rsid w:val="00EA20D4"/>
    <w:rsid w:val="00F2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693AB-8737-4262-B474-95DDFC9B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jStyle1">
    <w:name w:val="Marj Style 1"/>
    <w:uiPriority w:val="99"/>
    <w:rsid w:val="00B23CA0"/>
    <w:pPr>
      <w:numPr>
        <w:numId w:val="1"/>
      </w:numPr>
    </w:pPr>
  </w:style>
  <w:style w:type="paragraph" w:styleId="ListParagraph">
    <w:name w:val="List Paragraph"/>
    <w:basedOn w:val="Normal"/>
    <w:uiPriority w:val="34"/>
    <w:qFormat/>
    <w:rsid w:val="00063EAE"/>
    <w:pPr>
      <w:ind w:left="720"/>
      <w:contextualSpacing/>
    </w:pPr>
  </w:style>
  <w:style w:type="paragraph" w:styleId="BalloonText">
    <w:name w:val="Balloon Text"/>
    <w:basedOn w:val="Normal"/>
    <w:link w:val="BalloonTextChar"/>
    <w:uiPriority w:val="99"/>
    <w:semiHidden/>
    <w:unhideWhenUsed/>
    <w:rsid w:val="00826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Vint</dc:creator>
  <cp:keywords/>
  <dc:description/>
  <cp:lastModifiedBy>Marjorie Vint</cp:lastModifiedBy>
  <cp:revision>2</cp:revision>
  <cp:lastPrinted>2016-10-07T20:26:00Z</cp:lastPrinted>
  <dcterms:created xsi:type="dcterms:W3CDTF">2016-10-07T21:27:00Z</dcterms:created>
  <dcterms:modified xsi:type="dcterms:W3CDTF">2016-10-07T21:27:00Z</dcterms:modified>
</cp:coreProperties>
</file>