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FD8" w:rsidRDefault="000C6106">
      <w:pPr>
        <w:rPr>
          <w:rFonts w:ascii="Verdana" w:hAnsi="Verdana" w:cs="Arial"/>
          <w:b/>
          <w:bCs/>
          <w:sz w:val="22"/>
          <w:szCs w:val="32"/>
          <w:lang w:val="en-CA"/>
        </w:rPr>
      </w:pPr>
      <w:r>
        <w:rPr>
          <w:rFonts w:ascii="Verdana" w:hAnsi="Verdana" w:cs="Arial"/>
          <w:b/>
          <w:bCs/>
          <w:sz w:val="22"/>
          <w:szCs w:val="32"/>
          <w:lang w:val="en-CA"/>
        </w:rPr>
        <w:t xml:space="preserve">Ms. M Vint </w:t>
      </w:r>
      <w:r w:rsidR="007101A2">
        <w:rPr>
          <w:rFonts w:ascii="Verdana" w:hAnsi="Verdana" w:cs="Arial"/>
          <w:b/>
          <w:bCs/>
          <w:sz w:val="22"/>
          <w:szCs w:val="32"/>
          <w:lang w:val="en-CA"/>
        </w:rPr>
        <w:t>–</w:t>
      </w:r>
      <w:r>
        <w:rPr>
          <w:rFonts w:ascii="Verdana" w:hAnsi="Verdana" w:cs="Arial"/>
          <w:b/>
          <w:bCs/>
          <w:sz w:val="22"/>
          <w:szCs w:val="32"/>
          <w:lang w:val="en-CA"/>
        </w:rPr>
        <w:t xml:space="preserve"> </w:t>
      </w:r>
      <w:r w:rsidR="007101A2">
        <w:rPr>
          <w:rFonts w:ascii="Verdana" w:hAnsi="Verdana" w:cs="Arial"/>
          <w:b/>
          <w:bCs/>
          <w:sz w:val="22"/>
          <w:szCs w:val="32"/>
          <w:lang w:val="en-CA"/>
        </w:rPr>
        <w:t>ADST: Home Economics</w:t>
      </w:r>
      <w:r w:rsidR="007101A2">
        <w:rPr>
          <w:rFonts w:ascii="Verdana" w:hAnsi="Verdana" w:cs="Arial"/>
          <w:b/>
          <w:bCs/>
          <w:sz w:val="22"/>
          <w:szCs w:val="32"/>
          <w:lang w:val="en-CA"/>
        </w:rPr>
        <w:tab/>
      </w:r>
      <w:r w:rsidR="00A61FD8">
        <w:rPr>
          <w:rFonts w:ascii="Verdana" w:hAnsi="Verdana" w:cs="Arial"/>
          <w:b/>
          <w:bCs/>
          <w:sz w:val="22"/>
          <w:szCs w:val="32"/>
          <w:lang w:val="en-CA"/>
        </w:rPr>
        <w:tab/>
      </w:r>
      <w:r w:rsidR="00A61FD8" w:rsidRPr="00FD0A7D">
        <w:rPr>
          <w:rFonts w:ascii="Verdana" w:hAnsi="Verdana" w:cs="Arial"/>
          <w:b/>
          <w:bCs/>
          <w:i/>
          <w:sz w:val="22"/>
          <w:szCs w:val="32"/>
          <w:lang w:val="en-CA"/>
        </w:rPr>
        <w:t>Web site:</w:t>
      </w:r>
      <w:r w:rsidR="00A61FD8">
        <w:rPr>
          <w:rFonts w:ascii="Verdana" w:hAnsi="Verdana" w:cs="Arial"/>
          <w:b/>
          <w:bCs/>
          <w:sz w:val="22"/>
          <w:szCs w:val="32"/>
          <w:lang w:val="en-CA"/>
        </w:rPr>
        <w:t xml:space="preserve"> www.</w:t>
      </w:r>
      <w:r w:rsidR="00A61FD8">
        <w:rPr>
          <w:rFonts w:ascii="Verdana" w:hAnsi="Verdana" w:cs="Arial"/>
          <w:b/>
          <w:bCs/>
          <w:sz w:val="22"/>
          <w:szCs w:val="32"/>
          <w:lang w:val="en-CA"/>
        </w:rPr>
        <w:t>vinthomeec.weebly.com</w:t>
      </w:r>
    </w:p>
    <w:p w:rsidR="00A61FD8" w:rsidRPr="00FD0A7D" w:rsidRDefault="00FD0A7D" w:rsidP="00A61FD8">
      <w:pPr>
        <w:rPr>
          <w:rFonts w:ascii="Verdana" w:hAnsi="Verdana" w:cs="Arial"/>
          <w:b/>
          <w:sz w:val="22"/>
          <w:szCs w:val="32"/>
          <w:lang w:val="en-CA"/>
        </w:rPr>
      </w:pPr>
      <w:r w:rsidRPr="00FD0A7D">
        <w:rPr>
          <w:rFonts w:ascii="Verdana" w:hAnsi="Verdana" w:cs="Arial"/>
          <w:b/>
          <w:bCs/>
          <w:i/>
          <w:sz w:val="22"/>
          <w:szCs w:val="32"/>
          <w:lang w:val="en-CA"/>
        </w:rPr>
        <w:t>Email:</w:t>
      </w:r>
      <w:r>
        <w:rPr>
          <w:rFonts w:ascii="Verdana" w:hAnsi="Verdana" w:cs="Arial"/>
          <w:b/>
          <w:bCs/>
          <w:sz w:val="22"/>
          <w:szCs w:val="32"/>
          <w:lang w:val="en-CA"/>
        </w:rPr>
        <w:t xml:space="preserve"> </w:t>
      </w:r>
      <w:hyperlink r:id="rId7" w:history="1">
        <w:r w:rsidRPr="00A61FD8">
          <w:rPr>
            <w:rStyle w:val="Hyperlink"/>
            <w:rFonts w:ascii="Verdana" w:hAnsi="Verdana" w:cs="Arial"/>
            <w:b/>
            <w:bCs/>
            <w:color w:val="auto"/>
            <w:sz w:val="22"/>
            <w:szCs w:val="32"/>
            <w:u w:val="none"/>
            <w:lang w:val="en-CA"/>
          </w:rPr>
          <w:t>Marjorie.Vint@burnabyschools.ca</w:t>
        </w:r>
      </w:hyperlink>
      <w:r w:rsidR="007101A2">
        <w:rPr>
          <w:rFonts w:ascii="Verdana" w:hAnsi="Verdana" w:cs="Arial"/>
          <w:b/>
          <w:bCs/>
          <w:sz w:val="22"/>
          <w:szCs w:val="32"/>
          <w:lang w:val="en-CA"/>
        </w:rPr>
        <w:tab/>
      </w:r>
      <w:r w:rsidR="00A61FD8">
        <w:rPr>
          <w:rFonts w:ascii="Verdana" w:hAnsi="Verdana" w:cs="Arial"/>
          <w:b/>
          <w:bCs/>
          <w:sz w:val="22"/>
          <w:szCs w:val="32"/>
          <w:lang w:val="en-CA"/>
        </w:rPr>
        <w:tab/>
      </w:r>
      <w:r w:rsidR="00A61FD8" w:rsidRPr="00FD0A7D">
        <w:rPr>
          <w:rFonts w:ascii="Verdana" w:hAnsi="Verdana" w:cs="Arial"/>
          <w:b/>
          <w:bCs/>
          <w:i/>
          <w:sz w:val="22"/>
          <w:szCs w:val="32"/>
          <w:lang w:val="en-CA"/>
        </w:rPr>
        <w:t>Instagram:</w:t>
      </w:r>
      <w:r w:rsidR="00A61FD8">
        <w:rPr>
          <w:rFonts w:ascii="Verdana" w:hAnsi="Verdana" w:cs="Arial"/>
          <w:b/>
          <w:bCs/>
          <w:sz w:val="22"/>
          <w:szCs w:val="32"/>
          <w:lang w:val="en-CA"/>
        </w:rPr>
        <w:t xml:space="preserve">  @</w:t>
      </w:r>
      <w:proofErr w:type="spellStart"/>
      <w:r w:rsidR="00A61FD8">
        <w:rPr>
          <w:rFonts w:ascii="Verdana" w:hAnsi="Verdana" w:cs="Arial"/>
          <w:b/>
          <w:bCs/>
          <w:sz w:val="22"/>
          <w:szCs w:val="32"/>
          <w:lang w:val="en-CA"/>
        </w:rPr>
        <w:t>north_foodies</w:t>
      </w:r>
      <w:bookmarkStart w:id="0" w:name="_GoBack"/>
      <w:bookmarkEnd w:id="0"/>
      <w:proofErr w:type="spellEnd"/>
      <w:r w:rsidR="007101A2" w:rsidRPr="00A61FD8">
        <w:rPr>
          <w:rFonts w:ascii="Verdana" w:hAnsi="Verdana" w:cs="Arial"/>
          <w:b/>
          <w:bCs/>
          <w:sz w:val="22"/>
          <w:szCs w:val="32"/>
          <w:lang w:val="en-CA"/>
        </w:rPr>
        <w:tab/>
      </w:r>
      <w:r w:rsidR="007101A2">
        <w:rPr>
          <w:rFonts w:ascii="Verdana" w:hAnsi="Verdana" w:cs="Arial"/>
          <w:b/>
          <w:bCs/>
          <w:sz w:val="22"/>
          <w:szCs w:val="32"/>
          <w:lang w:val="en-CA"/>
        </w:rPr>
        <w:tab/>
      </w:r>
    </w:p>
    <w:p w:rsidR="00A61FD8" w:rsidRDefault="00A61FD8" w:rsidP="00FD0A7D">
      <w:pPr>
        <w:rPr>
          <w:rFonts w:ascii="Verdana" w:hAnsi="Verdana" w:cs="Arial"/>
          <w:b/>
          <w:bCs/>
          <w:sz w:val="22"/>
          <w:szCs w:val="32"/>
          <w:lang w:val="en-CA"/>
        </w:rPr>
      </w:pPr>
      <w:r w:rsidRPr="00FD0A7D">
        <w:rPr>
          <w:rFonts w:ascii="Verdana" w:hAnsi="Verdana" w:cs="Arial"/>
          <w:b/>
          <w:bCs/>
          <w:i/>
          <w:sz w:val="22"/>
          <w:szCs w:val="32"/>
          <w:lang w:val="en-CA"/>
        </w:rPr>
        <w:t>Project Submissions Only</w:t>
      </w:r>
      <w:r w:rsidRPr="00FD0A7D">
        <w:rPr>
          <w:rFonts w:ascii="Verdana" w:hAnsi="Verdana" w:cs="Arial"/>
          <w:b/>
          <w:bCs/>
          <w:i/>
          <w:sz w:val="22"/>
          <w:szCs w:val="32"/>
          <w:lang w:val="en-CA"/>
        </w:rPr>
        <w:t>:</w:t>
      </w:r>
      <w:r>
        <w:rPr>
          <w:rFonts w:ascii="Verdana" w:hAnsi="Verdana" w:cs="Arial"/>
          <w:b/>
          <w:bCs/>
          <w:sz w:val="22"/>
          <w:szCs w:val="32"/>
          <w:lang w:val="en-CA"/>
        </w:rPr>
        <w:t xml:space="preserve"> </w:t>
      </w:r>
      <w:r w:rsidRPr="00A61FD8">
        <w:rPr>
          <w:rFonts w:ascii="Verdana" w:hAnsi="Verdana" w:cs="Arial"/>
          <w:b/>
          <w:bCs/>
          <w:sz w:val="22"/>
          <w:szCs w:val="32"/>
          <w:lang w:val="en-CA"/>
        </w:rPr>
        <w:t>MsVsFoodsProjects@gmail.com</w:t>
      </w:r>
    </w:p>
    <w:p w:rsidR="00296FE5" w:rsidRDefault="00296FE5" w:rsidP="00A61FD8">
      <w:pPr>
        <w:rPr>
          <w:rFonts w:ascii="Showcard Gothic" w:hAnsi="Showcard Gothic" w:cs="Arial"/>
          <w:bCs/>
          <w:sz w:val="32"/>
          <w:szCs w:val="32"/>
          <w:lang w:val="en-CA"/>
        </w:rPr>
      </w:pPr>
    </w:p>
    <w:p w:rsidR="00A7002C" w:rsidRDefault="00A7002C">
      <w:pPr>
        <w:jc w:val="center"/>
        <w:rPr>
          <w:rFonts w:ascii="Showcard Gothic" w:hAnsi="Showcard Gothic" w:cs="Arial"/>
          <w:bCs/>
          <w:sz w:val="32"/>
          <w:szCs w:val="32"/>
          <w:lang w:val="en-CA"/>
        </w:rPr>
      </w:pPr>
      <w:r>
        <w:rPr>
          <w:rFonts w:ascii="Showcard Gothic" w:hAnsi="Showcard Gothic" w:cs="Arial"/>
          <w:bCs/>
          <w:sz w:val="32"/>
          <w:szCs w:val="32"/>
          <w:lang w:val="en-CA"/>
        </w:rPr>
        <w:t>Food Studies 9</w:t>
      </w:r>
      <w:r w:rsidR="008D4F22">
        <w:rPr>
          <w:rFonts w:ascii="Showcard Gothic" w:hAnsi="Showcard Gothic" w:cs="Arial"/>
          <w:bCs/>
          <w:sz w:val="32"/>
          <w:szCs w:val="32"/>
          <w:lang w:val="en-CA"/>
        </w:rPr>
        <w:t>/10</w:t>
      </w:r>
      <w:r w:rsidR="00535C57">
        <w:rPr>
          <w:rFonts w:ascii="Showcard Gothic" w:hAnsi="Showcard Gothic" w:cs="Arial"/>
          <w:bCs/>
          <w:sz w:val="32"/>
          <w:szCs w:val="32"/>
          <w:lang w:val="en-CA"/>
        </w:rPr>
        <w:t>(B)</w:t>
      </w:r>
      <w:r>
        <w:rPr>
          <w:rFonts w:ascii="Showcard Gothic" w:eastAsia="Times New Roman" w:hAnsi="Showcard Gothic"/>
          <w:snapToGrid w:val="0"/>
          <w:color w:val="000000"/>
          <w:w w:val="0"/>
          <w:sz w:val="32"/>
          <w:szCs w:val="32"/>
          <w:u w:color="000000"/>
          <w:bdr w:val="none" w:sz="0" w:space="0" w:color="000000"/>
          <w:shd w:val="clear" w:color="000000" w:fill="000000"/>
          <w:lang w:val="x-none" w:eastAsia="x-none" w:bidi="x-none"/>
        </w:rPr>
        <w:t xml:space="preserve"> </w:t>
      </w:r>
    </w:p>
    <w:p w:rsidR="00A7002C" w:rsidRDefault="00A7002C">
      <w:pPr>
        <w:jc w:val="center"/>
        <w:rPr>
          <w:rFonts w:ascii="Verdana" w:hAnsi="Verdana" w:cs="Arial"/>
          <w:b/>
          <w:bCs/>
          <w:sz w:val="22"/>
          <w:szCs w:val="22"/>
          <w:lang w:val="en-CA"/>
        </w:rPr>
      </w:pPr>
      <w:r>
        <w:rPr>
          <w:rFonts w:ascii="Verdana" w:hAnsi="Verdana" w:cs="Arial"/>
          <w:b/>
          <w:bCs/>
          <w:sz w:val="22"/>
          <w:szCs w:val="22"/>
          <w:lang w:val="en-CA"/>
        </w:rPr>
        <w:t>Fast, Delicious, Nutritious!</w:t>
      </w:r>
    </w:p>
    <w:p w:rsidR="00A7002C" w:rsidRDefault="00A7002C">
      <w:pPr>
        <w:rPr>
          <w:rFonts w:ascii="Verdana" w:hAnsi="Verdana" w:cs="Arial"/>
          <w:sz w:val="22"/>
          <w:szCs w:val="22"/>
          <w:lang w:val="en-CA"/>
        </w:rPr>
      </w:pPr>
    </w:p>
    <w:p w:rsidR="00A7002C" w:rsidRDefault="00A7002C">
      <w:pPr>
        <w:rPr>
          <w:rFonts w:ascii="Verdana" w:hAnsi="Verdana" w:cs="Arial"/>
          <w:sz w:val="20"/>
          <w:szCs w:val="20"/>
          <w:lang w:val="en-CA"/>
        </w:rPr>
      </w:pPr>
      <w:r>
        <w:rPr>
          <w:rFonts w:ascii="Verdana" w:hAnsi="Verdana" w:cs="Arial"/>
          <w:sz w:val="20"/>
          <w:szCs w:val="20"/>
          <w:lang w:val="en-CA"/>
        </w:rPr>
        <w:t>Welcome to</w:t>
      </w:r>
      <w:r w:rsidR="00296FE5">
        <w:rPr>
          <w:rFonts w:ascii="Verdana" w:hAnsi="Verdana" w:cs="Arial"/>
          <w:sz w:val="20"/>
          <w:szCs w:val="20"/>
          <w:lang w:val="en-CA"/>
        </w:rPr>
        <w:t xml:space="preserve"> Food Studies 9</w:t>
      </w:r>
      <w:r w:rsidR="00535C57">
        <w:rPr>
          <w:rFonts w:ascii="Verdana" w:hAnsi="Verdana" w:cs="Arial"/>
          <w:sz w:val="20"/>
          <w:szCs w:val="20"/>
          <w:lang w:val="en-CA"/>
        </w:rPr>
        <w:t>/10</w:t>
      </w:r>
      <w:r w:rsidR="00296FE5">
        <w:rPr>
          <w:rFonts w:ascii="Verdana" w:hAnsi="Verdana" w:cs="Arial"/>
          <w:sz w:val="20"/>
          <w:szCs w:val="20"/>
          <w:lang w:val="en-CA"/>
        </w:rPr>
        <w:t xml:space="preserve">! This </w:t>
      </w:r>
      <w:r>
        <w:rPr>
          <w:rFonts w:ascii="Verdana" w:hAnsi="Verdana" w:cs="Arial"/>
          <w:sz w:val="20"/>
          <w:szCs w:val="20"/>
          <w:lang w:val="en-CA"/>
        </w:rPr>
        <w:t xml:space="preserve">course offers you the opportunity to continue your study of food and nutrition which you began in </w:t>
      </w:r>
      <w:r w:rsidR="00224F58">
        <w:rPr>
          <w:rFonts w:ascii="Verdana" w:hAnsi="Verdana" w:cs="Arial"/>
          <w:sz w:val="20"/>
          <w:szCs w:val="20"/>
          <w:lang w:val="en-CA"/>
        </w:rPr>
        <w:t>the f</w:t>
      </w:r>
      <w:r>
        <w:rPr>
          <w:rFonts w:ascii="Verdana" w:hAnsi="Verdana" w:cs="Arial"/>
          <w:sz w:val="20"/>
          <w:szCs w:val="20"/>
          <w:lang w:val="en-CA"/>
        </w:rPr>
        <w:t xml:space="preserve">ood </w:t>
      </w:r>
      <w:r w:rsidR="00535C57">
        <w:rPr>
          <w:rFonts w:ascii="Verdana" w:hAnsi="Verdana" w:cs="Arial"/>
          <w:sz w:val="20"/>
          <w:szCs w:val="20"/>
          <w:lang w:val="en-CA"/>
        </w:rPr>
        <w:t>portion of Home Economics</w:t>
      </w:r>
      <w:r>
        <w:rPr>
          <w:rFonts w:ascii="Verdana" w:hAnsi="Verdana" w:cs="Arial"/>
          <w:sz w:val="20"/>
          <w:szCs w:val="20"/>
          <w:lang w:val="en-CA"/>
        </w:rPr>
        <w:t xml:space="preserve"> 8</w:t>
      </w:r>
      <w:r w:rsidR="00535C57">
        <w:rPr>
          <w:rFonts w:ascii="Verdana" w:hAnsi="Verdana" w:cs="Arial"/>
          <w:sz w:val="20"/>
          <w:szCs w:val="20"/>
          <w:lang w:val="en-CA"/>
        </w:rPr>
        <w:t xml:space="preserve"> and for some of you</w:t>
      </w:r>
      <w:r w:rsidR="00B577B0">
        <w:rPr>
          <w:rFonts w:ascii="Verdana" w:hAnsi="Verdana" w:cs="Arial"/>
          <w:sz w:val="20"/>
          <w:szCs w:val="20"/>
          <w:lang w:val="en-CA"/>
        </w:rPr>
        <w:t>,</w:t>
      </w:r>
      <w:r w:rsidR="008D4F22">
        <w:rPr>
          <w:rFonts w:ascii="Verdana" w:hAnsi="Verdana" w:cs="Arial"/>
          <w:sz w:val="20"/>
          <w:szCs w:val="20"/>
          <w:lang w:val="en-CA"/>
        </w:rPr>
        <w:t xml:space="preserve"> Food Studies 9/10</w:t>
      </w:r>
      <w:r w:rsidR="00535C57">
        <w:rPr>
          <w:rFonts w:ascii="Verdana" w:hAnsi="Verdana" w:cs="Arial"/>
          <w:sz w:val="20"/>
          <w:szCs w:val="20"/>
          <w:lang w:val="en-CA"/>
        </w:rPr>
        <w:t>(A)</w:t>
      </w:r>
      <w:r>
        <w:rPr>
          <w:rFonts w:ascii="Verdana" w:hAnsi="Verdana" w:cs="Arial"/>
          <w:sz w:val="20"/>
          <w:szCs w:val="20"/>
          <w:lang w:val="en-CA"/>
        </w:rPr>
        <w:t>.  You will learn new food preparation skills to create fast, delicious, nutritious meals. Please be open to trying new food</w:t>
      </w:r>
      <w:r w:rsidR="008D4F22">
        <w:rPr>
          <w:rFonts w:ascii="Verdana" w:hAnsi="Verdana" w:cs="Arial"/>
          <w:sz w:val="20"/>
          <w:szCs w:val="20"/>
          <w:lang w:val="en-CA"/>
        </w:rPr>
        <w:t>s – you never know what you might</w:t>
      </w:r>
      <w:r>
        <w:rPr>
          <w:rFonts w:ascii="Verdana" w:hAnsi="Verdana" w:cs="Arial"/>
          <w:sz w:val="20"/>
          <w:szCs w:val="20"/>
          <w:lang w:val="en-CA"/>
        </w:rPr>
        <w:t xml:space="preserve"> like until you try it!</w:t>
      </w:r>
    </w:p>
    <w:p w:rsidR="00A7002C" w:rsidRDefault="00A7002C">
      <w:pPr>
        <w:rPr>
          <w:rFonts w:ascii="Verdana" w:hAnsi="Verdana" w:cs="Arial"/>
          <w:sz w:val="22"/>
          <w:szCs w:val="22"/>
          <w:lang w:val="en-CA"/>
        </w:rPr>
      </w:pPr>
    </w:p>
    <w:p w:rsidR="00A7002C" w:rsidRDefault="00A7002C">
      <w:pPr>
        <w:rPr>
          <w:rFonts w:ascii="Showcard Gothic" w:hAnsi="Showcard Gothic" w:cs="Arial"/>
          <w:bCs/>
          <w:lang w:val="en-CA"/>
        </w:rPr>
      </w:pPr>
      <w:r>
        <w:rPr>
          <w:rFonts w:ascii="Showcard Gothic" w:hAnsi="Showcard Gothic" w:cs="Arial"/>
          <w:bCs/>
          <w:lang w:val="en-CA"/>
        </w:rPr>
        <w:t>LEARNING OBJECTIVES</w:t>
      </w:r>
    </w:p>
    <w:p w:rsidR="00A7002C" w:rsidRPr="00D91D3E" w:rsidRDefault="00B7474D">
      <w:pPr>
        <w:rPr>
          <w:rFonts w:ascii="Verdana" w:hAnsi="Verdana" w:cs="Arial"/>
          <w:b/>
          <w:sz w:val="20"/>
          <w:szCs w:val="20"/>
          <w:lang w:val="en-CA"/>
        </w:rPr>
      </w:pPr>
      <w:r>
        <w:rPr>
          <w:b/>
          <w:noProof/>
          <w:lang w:eastAsia="en-US"/>
        </w:rPr>
        <w:drawing>
          <wp:anchor distT="0" distB="0" distL="114300" distR="114300" simplePos="0" relativeHeight="251656704" behindDoc="0" locked="0" layoutInCell="1" allowOverlap="1">
            <wp:simplePos x="0" y="0"/>
            <wp:positionH relativeFrom="column">
              <wp:posOffset>-38100</wp:posOffset>
            </wp:positionH>
            <wp:positionV relativeFrom="paragraph">
              <wp:posOffset>87630</wp:posOffset>
            </wp:positionV>
            <wp:extent cx="915035" cy="1657350"/>
            <wp:effectExtent l="0" t="0" r="0" b="0"/>
            <wp:wrapSquare wrapText="bothSides"/>
            <wp:docPr id="24" name="Picture 24" descr="MCj042418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j0424180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503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02C" w:rsidRPr="00D91D3E">
        <w:rPr>
          <w:rFonts w:ascii="Verdana" w:hAnsi="Verdana" w:cs="Arial"/>
          <w:b/>
          <w:sz w:val="20"/>
          <w:szCs w:val="20"/>
          <w:lang w:val="en-CA"/>
        </w:rPr>
        <w:t>Students will:</w:t>
      </w:r>
    </w:p>
    <w:p w:rsidR="00224F58" w:rsidRDefault="00A7002C">
      <w:pPr>
        <w:numPr>
          <w:ilvl w:val="0"/>
          <w:numId w:val="1"/>
        </w:numPr>
        <w:rPr>
          <w:rFonts w:ascii="Verdana" w:hAnsi="Verdana" w:cs="Arial"/>
          <w:sz w:val="20"/>
          <w:szCs w:val="20"/>
          <w:lang w:val="en-CA"/>
        </w:rPr>
      </w:pPr>
      <w:r w:rsidRPr="007C1BE2">
        <w:rPr>
          <w:rFonts w:ascii="Verdana" w:hAnsi="Verdana" w:cs="Arial"/>
          <w:sz w:val="20"/>
          <w:szCs w:val="20"/>
          <w:lang w:val="en-CA"/>
        </w:rPr>
        <w:t>Understand kitchen safety, cleanliness, prevention of food-borne illness, and</w:t>
      </w:r>
    </w:p>
    <w:p w:rsidR="00A7002C" w:rsidRPr="007C1BE2" w:rsidRDefault="00A7002C" w:rsidP="00224F58">
      <w:pPr>
        <w:ind w:left="720" w:firstLine="720"/>
        <w:rPr>
          <w:rFonts w:ascii="Verdana" w:hAnsi="Verdana" w:cs="Arial"/>
          <w:sz w:val="20"/>
          <w:szCs w:val="20"/>
          <w:lang w:val="en-CA"/>
        </w:rPr>
      </w:pPr>
      <w:proofErr w:type="gramStart"/>
      <w:r w:rsidRPr="007C1BE2">
        <w:rPr>
          <w:rFonts w:ascii="Verdana" w:hAnsi="Verdana" w:cs="Arial"/>
          <w:sz w:val="20"/>
          <w:szCs w:val="20"/>
          <w:lang w:val="en-CA"/>
        </w:rPr>
        <w:t>proper</w:t>
      </w:r>
      <w:proofErr w:type="gramEnd"/>
      <w:r w:rsidRPr="007C1BE2">
        <w:rPr>
          <w:rFonts w:ascii="Verdana" w:hAnsi="Verdana" w:cs="Arial"/>
          <w:sz w:val="20"/>
          <w:szCs w:val="20"/>
          <w:lang w:val="en-CA"/>
        </w:rPr>
        <w:t xml:space="preserve"> measurement techniques in food preparation</w:t>
      </w:r>
    </w:p>
    <w:p w:rsidR="00224F58" w:rsidRDefault="00A7002C">
      <w:pPr>
        <w:numPr>
          <w:ilvl w:val="0"/>
          <w:numId w:val="1"/>
        </w:numPr>
        <w:rPr>
          <w:rFonts w:ascii="Verdana" w:hAnsi="Verdana" w:cs="Arial"/>
          <w:sz w:val="20"/>
          <w:szCs w:val="20"/>
          <w:lang w:val="en-CA"/>
        </w:rPr>
      </w:pPr>
      <w:r w:rsidRPr="007C1BE2">
        <w:rPr>
          <w:rFonts w:ascii="Verdana" w:hAnsi="Verdana" w:cs="Arial"/>
          <w:sz w:val="20"/>
          <w:szCs w:val="20"/>
          <w:lang w:val="en-CA"/>
        </w:rPr>
        <w:t>Show respect for other students and staff, as well as for the equipment and food</w:t>
      </w:r>
    </w:p>
    <w:p w:rsidR="00A7002C" w:rsidRPr="007C1BE2" w:rsidRDefault="00A7002C" w:rsidP="00224F58">
      <w:pPr>
        <w:ind w:left="720" w:firstLine="720"/>
        <w:rPr>
          <w:rFonts w:ascii="Verdana" w:hAnsi="Verdana" w:cs="Arial"/>
          <w:sz w:val="20"/>
          <w:szCs w:val="20"/>
          <w:lang w:val="en-CA"/>
        </w:rPr>
      </w:pPr>
      <w:proofErr w:type="gramStart"/>
      <w:r w:rsidRPr="007C1BE2">
        <w:rPr>
          <w:rFonts w:ascii="Verdana" w:hAnsi="Verdana" w:cs="Arial"/>
          <w:sz w:val="20"/>
          <w:szCs w:val="20"/>
          <w:lang w:val="en-CA"/>
        </w:rPr>
        <w:t>to</w:t>
      </w:r>
      <w:proofErr w:type="gramEnd"/>
      <w:r w:rsidRPr="007C1BE2">
        <w:rPr>
          <w:rFonts w:ascii="Verdana" w:hAnsi="Verdana" w:cs="Arial"/>
          <w:sz w:val="20"/>
          <w:szCs w:val="20"/>
          <w:lang w:val="en-CA"/>
        </w:rPr>
        <w:t xml:space="preserve"> be used in the lab</w:t>
      </w:r>
    </w:p>
    <w:p w:rsidR="00A7002C" w:rsidRPr="007C1BE2" w:rsidRDefault="00A7002C">
      <w:pPr>
        <w:numPr>
          <w:ilvl w:val="0"/>
          <w:numId w:val="1"/>
        </w:numPr>
        <w:rPr>
          <w:rFonts w:ascii="Verdana" w:hAnsi="Verdana" w:cs="Arial"/>
          <w:sz w:val="20"/>
          <w:szCs w:val="20"/>
          <w:lang w:val="en-CA"/>
        </w:rPr>
      </w:pPr>
      <w:r w:rsidRPr="007C1BE2">
        <w:rPr>
          <w:rFonts w:ascii="Verdana" w:hAnsi="Verdana" w:cs="Arial"/>
          <w:sz w:val="20"/>
          <w:szCs w:val="20"/>
          <w:lang w:val="en-CA"/>
        </w:rPr>
        <w:t>Demonstrate effective time management skills</w:t>
      </w:r>
    </w:p>
    <w:p w:rsidR="00A7002C" w:rsidRPr="007C1BE2" w:rsidRDefault="00296FE5">
      <w:pPr>
        <w:numPr>
          <w:ilvl w:val="0"/>
          <w:numId w:val="1"/>
        </w:numPr>
        <w:rPr>
          <w:rFonts w:ascii="Verdana" w:hAnsi="Verdana" w:cs="Arial"/>
          <w:sz w:val="20"/>
          <w:szCs w:val="20"/>
          <w:lang w:val="en-CA"/>
        </w:rPr>
      </w:pPr>
      <w:r w:rsidRPr="007C1BE2">
        <w:rPr>
          <w:rFonts w:ascii="Verdana" w:hAnsi="Verdana" w:cs="Arial"/>
          <w:sz w:val="20"/>
          <w:szCs w:val="20"/>
          <w:lang w:val="en-CA"/>
        </w:rPr>
        <w:t xml:space="preserve">Become </w:t>
      </w:r>
      <w:r w:rsidR="00816CB1" w:rsidRPr="007C1BE2">
        <w:rPr>
          <w:rFonts w:ascii="Verdana" w:hAnsi="Verdana" w:cs="Arial"/>
          <w:sz w:val="20"/>
          <w:szCs w:val="20"/>
          <w:lang w:val="en-CA"/>
        </w:rPr>
        <w:t>proficient</w:t>
      </w:r>
      <w:r w:rsidR="00A7002C" w:rsidRPr="007C1BE2">
        <w:rPr>
          <w:rFonts w:ascii="Verdana" w:hAnsi="Verdana" w:cs="Arial"/>
          <w:sz w:val="20"/>
          <w:szCs w:val="20"/>
          <w:lang w:val="en-CA"/>
        </w:rPr>
        <w:t xml:space="preserve"> at reading and following recipes accurately</w:t>
      </w:r>
    </w:p>
    <w:p w:rsidR="00A7002C" w:rsidRPr="007C1BE2" w:rsidRDefault="00A7002C">
      <w:pPr>
        <w:numPr>
          <w:ilvl w:val="0"/>
          <w:numId w:val="1"/>
        </w:numPr>
        <w:rPr>
          <w:rFonts w:ascii="Verdana" w:hAnsi="Verdana" w:cs="Arial"/>
          <w:sz w:val="20"/>
          <w:szCs w:val="20"/>
          <w:lang w:val="en-CA"/>
        </w:rPr>
      </w:pPr>
      <w:r w:rsidRPr="007C1BE2">
        <w:rPr>
          <w:rFonts w:ascii="Verdana" w:hAnsi="Verdana" w:cs="Arial"/>
          <w:sz w:val="20"/>
          <w:szCs w:val="20"/>
          <w:lang w:val="en-CA"/>
        </w:rPr>
        <w:t>Become aware of nutrients and proper nutrition</w:t>
      </w:r>
    </w:p>
    <w:p w:rsidR="00A7002C" w:rsidRPr="007C1BE2" w:rsidRDefault="00A7002C">
      <w:pPr>
        <w:numPr>
          <w:ilvl w:val="0"/>
          <w:numId w:val="1"/>
        </w:numPr>
        <w:rPr>
          <w:rFonts w:ascii="Verdana" w:hAnsi="Verdana" w:cs="Arial"/>
          <w:sz w:val="20"/>
          <w:szCs w:val="20"/>
          <w:lang w:val="en-CA"/>
        </w:rPr>
      </w:pPr>
      <w:r w:rsidRPr="007C1BE2">
        <w:rPr>
          <w:rFonts w:ascii="Verdana" w:hAnsi="Verdana" w:cs="Arial"/>
          <w:sz w:val="20"/>
          <w:szCs w:val="20"/>
          <w:lang w:val="en-CA"/>
        </w:rPr>
        <w:t>Use a variety of cooking methods to prepare food</w:t>
      </w:r>
    </w:p>
    <w:p w:rsidR="00A7002C" w:rsidRPr="007C1BE2" w:rsidRDefault="00A7002C">
      <w:pPr>
        <w:numPr>
          <w:ilvl w:val="0"/>
          <w:numId w:val="1"/>
        </w:numPr>
        <w:rPr>
          <w:rFonts w:ascii="Verdana" w:hAnsi="Verdana" w:cs="Arial"/>
          <w:sz w:val="20"/>
          <w:szCs w:val="20"/>
          <w:lang w:val="en-CA"/>
        </w:rPr>
      </w:pPr>
      <w:r w:rsidRPr="007C1BE2">
        <w:rPr>
          <w:rFonts w:ascii="Verdana" w:hAnsi="Verdana" w:cs="Arial"/>
          <w:sz w:val="20"/>
          <w:szCs w:val="20"/>
          <w:lang w:val="en-CA"/>
        </w:rPr>
        <w:t>Learn the basics of meal planning for breakfast, lunch and dinner</w:t>
      </w:r>
    </w:p>
    <w:p w:rsidR="00224F58" w:rsidRDefault="00A7002C" w:rsidP="00361DF8">
      <w:pPr>
        <w:numPr>
          <w:ilvl w:val="0"/>
          <w:numId w:val="1"/>
        </w:numPr>
        <w:rPr>
          <w:rFonts w:ascii="Verdana" w:hAnsi="Verdana" w:cs="Arial"/>
          <w:sz w:val="20"/>
          <w:szCs w:val="20"/>
          <w:lang w:val="en-CA"/>
        </w:rPr>
      </w:pPr>
      <w:r w:rsidRPr="007C1BE2">
        <w:rPr>
          <w:rFonts w:ascii="Verdana" w:hAnsi="Verdana" w:cs="Arial"/>
          <w:sz w:val="20"/>
          <w:szCs w:val="20"/>
          <w:lang w:val="en-CA"/>
        </w:rPr>
        <w:t>Increase their organizational and cooperative skills in both practical work and</w:t>
      </w:r>
    </w:p>
    <w:p w:rsidR="00816CB1" w:rsidRPr="007C1BE2" w:rsidRDefault="00A7002C" w:rsidP="00224F58">
      <w:pPr>
        <w:ind w:left="720" w:firstLine="720"/>
        <w:rPr>
          <w:rFonts w:ascii="Verdana" w:hAnsi="Verdana" w:cs="Arial"/>
          <w:sz w:val="20"/>
          <w:szCs w:val="20"/>
          <w:lang w:val="en-CA"/>
        </w:rPr>
      </w:pPr>
      <w:proofErr w:type="gramStart"/>
      <w:r w:rsidRPr="007C1BE2">
        <w:rPr>
          <w:rFonts w:ascii="Verdana" w:hAnsi="Verdana" w:cs="Arial"/>
          <w:sz w:val="20"/>
          <w:szCs w:val="20"/>
          <w:lang w:val="en-CA"/>
        </w:rPr>
        <w:t>other</w:t>
      </w:r>
      <w:proofErr w:type="gramEnd"/>
      <w:r w:rsidRPr="007C1BE2">
        <w:rPr>
          <w:rFonts w:ascii="Verdana" w:hAnsi="Verdana" w:cs="Arial"/>
          <w:sz w:val="20"/>
          <w:szCs w:val="20"/>
          <w:lang w:val="en-CA"/>
        </w:rPr>
        <w:t xml:space="preserve"> assignments</w:t>
      </w:r>
      <w:r w:rsidR="008D4F22">
        <w:rPr>
          <w:rFonts w:ascii="Verdana" w:hAnsi="Verdana" w:cs="Arial"/>
          <w:sz w:val="20"/>
          <w:szCs w:val="20"/>
          <w:lang w:val="en-CA"/>
        </w:rPr>
        <w:t xml:space="preserve"> or projects</w:t>
      </w:r>
      <w:r w:rsidRPr="007C1BE2">
        <w:rPr>
          <w:rFonts w:eastAsia="Times New Roman"/>
          <w:snapToGrid w:val="0"/>
          <w:color w:val="000000"/>
          <w:w w:val="0"/>
          <w:sz w:val="20"/>
          <w:szCs w:val="20"/>
          <w:u w:color="000000"/>
          <w:bdr w:val="none" w:sz="0" w:space="0" w:color="000000"/>
          <w:shd w:val="clear" w:color="000000" w:fill="000000"/>
          <w:lang w:val="x-none" w:eastAsia="x-none" w:bidi="x-none"/>
        </w:rPr>
        <w:t xml:space="preserve"> </w:t>
      </w:r>
    </w:p>
    <w:p w:rsidR="00361DF8" w:rsidRPr="00522FA8" w:rsidRDefault="00361DF8" w:rsidP="00361DF8">
      <w:pPr>
        <w:rPr>
          <w:rFonts w:ascii="Verdana" w:hAnsi="Verdana"/>
          <w:sz w:val="20"/>
          <w:szCs w:val="20"/>
          <w:lang w:val="en-CA"/>
        </w:rPr>
        <w:sectPr w:rsidR="00361DF8" w:rsidRPr="00522FA8" w:rsidSect="00A61FD8">
          <w:type w:val="continuous"/>
          <w:pgSz w:w="12240" w:h="15840"/>
          <w:pgMar w:top="864" w:right="616" w:bottom="567" w:left="864" w:header="720" w:footer="720" w:gutter="0"/>
          <w:cols w:space="720"/>
          <w:docGrid w:linePitch="360"/>
        </w:sectPr>
      </w:pPr>
      <w:r>
        <w:rPr>
          <w:rFonts w:ascii="Showcard Gothic" w:hAnsi="Showcard Gothic"/>
          <w:bCs/>
          <w:lang w:val="en-CA"/>
        </w:rPr>
        <w:t>COURSE OUTLINE</w:t>
      </w:r>
    </w:p>
    <w:p w:rsidR="00535C57" w:rsidRPr="00535C57" w:rsidRDefault="00535C57" w:rsidP="00361DF8">
      <w:pPr>
        <w:pStyle w:val="Heading3"/>
        <w:rPr>
          <w:b w:val="0"/>
          <w:i w:val="0"/>
          <w:sz w:val="18"/>
          <w:szCs w:val="18"/>
        </w:rPr>
      </w:pPr>
      <w:r>
        <w:rPr>
          <w:b w:val="0"/>
          <w:i w:val="0"/>
          <w:sz w:val="18"/>
          <w:szCs w:val="18"/>
        </w:rPr>
        <w:lastRenderedPageBreak/>
        <w:t>During the year we w</w:t>
      </w:r>
      <w:r w:rsidR="000C6106">
        <w:rPr>
          <w:b w:val="0"/>
          <w:i w:val="0"/>
          <w:sz w:val="18"/>
          <w:szCs w:val="18"/>
        </w:rPr>
        <w:t>ill cover units on</w:t>
      </w:r>
      <w:r>
        <w:rPr>
          <w:b w:val="0"/>
          <w:i w:val="0"/>
          <w:sz w:val="18"/>
          <w:szCs w:val="18"/>
        </w:rPr>
        <w:t xml:space="preserve"> topics</w:t>
      </w:r>
      <w:r w:rsidR="000C6106">
        <w:rPr>
          <w:b w:val="0"/>
          <w:i w:val="0"/>
          <w:sz w:val="18"/>
          <w:szCs w:val="18"/>
        </w:rPr>
        <w:t xml:space="preserve"> such as</w:t>
      </w:r>
      <w:r>
        <w:rPr>
          <w:b w:val="0"/>
          <w:i w:val="0"/>
          <w:sz w:val="18"/>
          <w:szCs w:val="18"/>
        </w:rPr>
        <w:t>:</w:t>
      </w:r>
    </w:p>
    <w:p w:rsidR="00361DF8" w:rsidRPr="00816CB1" w:rsidRDefault="00361DF8" w:rsidP="00361DF8">
      <w:pPr>
        <w:pStyle w:val="Heading3"/>
        <w:rPr>
          <w:sz w:val="18"/>
          <w:szCs w:val="18"/>
        </w:rPr>
      </w:pPr>
      <w:r w:rsidRPr="00816CB1">
        <w:rPr>
          <w:sz w:val="18"/>
          <w:szCs w:val="18"/>
        </w:rPr>
        <w:t>Introduction</w:t>
      </w:r>
    </w:p>
    <w:p w:rsidR="00361DF8" w:rsidRPr="00816CB1" w:rsidRDefault="00361DF8" w:rsidP="00361DF8">
      <w:pPr>
        <w:numPr>
          <w:ilvl w:val="0"/>
          <w:numId w:val="6"/>
        </w:numPr>
        <w:rPr>
          <w:rFonts w:ascii="Verdana" w:hAnsi="Verdana"/>
          <w:sz w:val="18"/>
          <w:szCs w:val="18"/>
          <w:lang w:val="en-CA"/>
        </w:rPr>
      </w:pPr>
      <w:r w:rsidRPr="00816CB1">
        <w:rPr>
          <w:rFonts w:ascii="Verdana" w:hAnsi="Verdana"/>
          <w:sz w:val="18"/>
          <w:szCs w:val="18"/>
          <w:lang w:val="en-CA"/>
        </w:rPr>
        <w:t>Kitchen and food safety</w:t>
      </w:r>
    </w:p>
    <w:p w:rsidR="00361DF8" w:rsidRPr="00816CB1" w:rsidRDefault="00361DF8" w:rsidP="00361DF8">
      <w:pPr>
        <w:numPr>
          <w:ilvl w:val="0"/>
          <w:numId w:val="6"/>
        </w:numPr>
        <w:rPr>
          <w:rFonts w:ascii="Verdana" w:hAnsi="Verdana"/>
          <w:sz w:val="18"/>
          <w:szCs w:val="18"/>
          <w:lang w:val="en-CA"/>
        </w:rPr>
      </w:pPr>
      <w:r w:rsidRPr="00816CB1">
        <w:rPr>
          <w:rFonts w:ascii="Verdana" w:hAnsi="Verdana"/>
          <w:sz w:val="18"/>
          <w:szCs w:val="18"/>
          <w:lang w:val="en-CA"/>
        </w:rPr>
        <w:t>Equipment vocabulary and functions</w:t>
      </w:r>
    </w:p>
    <w:p w:rsidR="00361DF8" w:rsidRPr="00816CB1" w:rsidRDefault="00361DF8" w:rsidP="00361DF8">
      <w:pPr>
        <w:numPr>
          <w:ilvl w:val="0"/>
          <w:numId w:val="6"/>
        </w:numPr>
        <w:rPr>
          <w:rFonts w:ascii="Verdana" w:hAnsi="Verdana"/>
          <w:sz w:val="18"/>
          <w:szCs w:val="18"/>
          <w:lang w:val="en-CA"/>
        </w:rPr>
      </w:pPr>
      <w:r w:rsidRPr="00816CB1">
        <w:rPr>
          <w:rFonts w:ascii="Verdana" w:hAnsi="Verdana"/>
          <w:sz w:val="18"/>
          <w:szCs w:val="18"/>
          <w:lang w:val="en-CA"/>
        </w:rPr>
        <w:t>Measurement and conversions</w:t>
      </w:r>
    </w:p>
    <w:p w:rsidR="00361DF8" w:rsidRPr="00816CB1" w:rsidRDefault="00296FE5" w:rsidP="00361DF8">
      <w:pPr>
        <w:pStyle w:val="Heading1"/>
        <w:rPr>
          <w:i/>
          <w:iCs/>
          <w:sz w:val="18"/>
          <w:szCs w:val="18"/>
        </w:rPr>
      </w:pPr>
      <w:r w:rsidRPr="00816CB1">
        <w:rPr>
          <w:i/>
          <w:iCs/>
          <w:sz w:val="18"/>
          <w:szCs w:val="18"/>
        </w:rPr>
        <w:t>Flour Mixtures</w:t>
      </w:r>
      <w:r w:rsidR="00816CB1">
        <w:rPr>
          <w:i/>
          <w:iCs/>
          <w:sz w:val="18"/>
          <w:szCs w:val="18"/>
        </w:rPr>
        <w:t xml:space="preserve">: </w:t>
      </w:r>
      <w:proofErr w:type="spellStart"/>
      <w:r w:rsidR="00816CB1">
        <w:rPr>
          <w:i/>
          <w:iCs/>
          <w:sz w:val="18"/>
          <w:szCs w:val="18"/>
        </w:rPr>
        <w:t>Quickbreads</w:t>
      </w:r>
      <w:proofErr w:type="spellEnd"/>
      <w:r w:rsidR="00535C57">
        <w:rPr>
          <w:i/>
          <w:iCs/>
          <w:sz w:val="18"/>
          <w:szCs w:val="18"/>
        </w:rPr>
        <w:t xml:space="preserve"> and Yeast Breads</w:t>
      </w:r>
    </w:p>
    <w:p w:rsidR="00816CB1" w:rsidRPr="00816CB1" w:rsidRDefault="00816CB1" w:rsidP="00816CB1">
      <w:pPr>
        <w:numPr>
          <w:ilvl w:val="0"/>
          <w:numId w:val="19"/>
        </w:numPr>
        <w:rPr>
          <w:rFonts w:ascii="Verdana" w:hAnsi="Verdana"/>
          <w:sz w:val="18"/>
          <w:szCs w:val="18"/>
          <w:lang w:val="en-CA"/>
        </w:rPr>
      </w:pPr>
      <w:r w:rsidRPr="00816CB1">
        <w:rPr>
          <w:rFonts w:ascii="Verdana" w:hAnsi="Verdana"/>
          <w:sz w:val="18"/>
          <w:szCs w:val="18"/>
          <w:lang w:val="en-CA"/>
        </w:rPr>
        <w:t>Role of ingredients in flour mixtures</w:t>
      </w:r>
    </w:p>
    <w:p w:rsidR="00296FE5" w:rsidRPr="00816CB1" w:rsidRDefault="00B7474D" w:rsidP="00361DF8">
      <w:pPr>
        <w:numPr>
          <w:ilvl w:val="0"/>
          <w:numId w:val="19"/>
        </w:numPr>
        <w:rPr>
          <w:rFonts w:ascii="Verdana" w:hAnsi="Verdana"/>
          <w:sz w:val="18"/>
          <w:szCs w:val="18"/>
          <w:lang w:val="en-CA"/>
        </w:rPr>
      </w:pPr>
      <w:r>
        <w:rPr>
          <w:noProof/>
          <w:sz w:val="18"/>
          <w:szCs w:val="18"/>
          <w:lang w:eastAsia="en-US"/>
        </w:rPr>
        <w:drawing>
          <wp:anchor distT="0" distB="0" distL="114300" distR="114300" simplePos="0" relativeHeight="251658752" behindDoc="0" locked="0" layoutInCell="1" allowOverlap="1">
            <wp:simplePos x="0" y="0"/>
            <wp:positionH relativeFrom="column">
              <wp:posOffset>4070350</wp:posOffset>
            </wp:positionH>
            <wp:positionV relativeFrom="paragraph">
              <wp:posOffset>48895</wp:posOffset>
            </wp:positionV>
            <wp:extent cx="1694815" cy="1748155"/>
            <wp:effectExtent l="0" t="0" r="635" b="0"/>
            <wp:wrapNone/>
            <wp:docPr id="31" name="Picture 31" descr="MCj039749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j0397492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4815" cy="1748155"/>
                    </a:xfrm>
                    <a:prstGeom prst="rect">
                      <a:avLst/>
                    </a:prstGeom>
                    <a:noFill/>
                    <a:ln>
                      <a:noFill/>
                    </a:ln>
                  </pic:spPr>
                </pic:pic>
              </a:graphicData>
            </a:graphic>
            <wp14:sizeRelH relativeFrom="page">
              <wp14:pctWidth>0</wp14:pctWidth>
            </wp14:sizeRelH>
            <wp14:sizeRelV relativeFrom="page">
              <wp14:pctHeight>0</wp14:pctHeight>
            </wp14:sizeRelV>
          </wp:anchor>
        </w:drawing>
      </w:r>
      <w:r w:rsidR="00296FE5" w:rsidRPr="00816CB1">
        <w:rPr>
          <w:rFonts w:ascii="Verdana" w:hAnsi="Verdana"/>
          <w:sz w:val="18"/>
          <w:szCs w:val="18"/>
          <w:lang w:val="en-CA"/>
        </w:rPr>
        <w:t>Cookies</w:t>
      </w:r>
    </w:p>
    <w:p w:rsidR="00361DF8" w:rsidRPr="00816CB1" w:rsidRDefault="00296FE5" w:rsidP="00361DF8">
      <w:pPr>
        <w:numPr>
          <w:ilvl w:val="0"/>
          <w:numId w:val="19"/>
        </w:numPr>
        <w:rPr>
          <w:rFonts w:ascii="Verdana" w:hAnsi="Verdana"/>
          <w:sz w:val="18"/>
          <w:szCs w:val="18"/>
          <w:lang w:val="en-CA"/>
        </w:rPr>
      </w:pPr>
      <w:r w:rsidRPr="00816CB1">
        <w:rPr>
          <w:rFonts w:ascii="Verdana" w:hAnsi="Verdana"/>
          <w:sz w:val="18"/>
          <w:szCs w:val="18"/>
          <w:lang w:val="en-CA"/>
        </w:rPr>
        <w:t>Muffins</w:t>
      </w:r>
    </w:p>
    <w:p w:rsidR="00816CB1" w:rsidRPr="00816CB1" w:rsidRDefault="00816CB1" w:rsidP="00361DF8">
      <w:pPr>
        <w:numPr>
          <w:ilvl w:val="0"/>
          <w:numId w:val="19"/>
        </w:numPr>
        <w:rPr>
          <w:rFonts w:ascii="Verdana" w:hAnsi="Verdana"/>
          <w:sz w:val="18"/>
          <w:szCs w:val="18"/>
          <w:lang w:val="en-CA"/>
        </w:rPr>
      </w:pPr>
      <w:r w:rsidRPr="00816CB1">
        <w:rPr>
          <w:rFonts w:ascii="Verdana" w:hAnsi="Verdana"/>
          <w:sz w:val="18"/>
          <w:szCs w:val="18"/>
          <w:lang w:val="en-CA"/>
        </w:rPr>
        <w:t>Coffeecakes</w:t>
      </w:r>
    </w:p>
    <w:p w:rsidR="00361DF8" w:rsidRDefault="00535C57" w:rsidP="00361DF8">
      <w:pPr>
        <w:numPr>
          <w:ilvl w:val="0"/>
          <w:numId w:val="19"/>
        </w:numPr>
        <w:rPr>
          <w:rFonts w:ascii="Verdana" w:hAnsi="Verdana"/>
          <w:sz w:val="18"/>
          <w:szCs w:val="18"/>
          <w:lang w:val="en-CA"/>
        </w:rPr>
      </w:pPr>
      <w:r>
        <w:rPr>
          <w:rFonts w:ascii="Verdana" w:hAnsi="Verdana"/>
          <w:sz w:val="18"/>
          <w:szCs w:val="18"/>
          <w:lang w:val="en-CA"/>
        </w:rPr>
        <w:t>Pretzels</w:t>
      </w:r>
    </w:p>
    <w:p w:rsidR="00535C57" w:rsidRPr="00816CB1" w:rsidRDefault="00535C57" w:rsidP="00361DF8">
      <w:pPr>
        <w:numPr>
          <w:ilvl w:val="0"/>
          <w:numId w:val="19"/>
        </w:numPr>
        <w:rPr>
          <w:rFonts w:ascii="Verdana" w:hAnsi="Verdana"/>
          <w:sz w:val="18"/>
          <w:szCs w:val="18"/>
          <w:lang w:val="en-CA"/>
        </w:rPr>
      </w:pPr>
      <w:r>
        <w:rPr>
          <w:rFonts w:ascii="Verdana" w:hAnsi="Verdana"/>
          <w:sz w:val="18"/>
          <w:szCs w:val="18"/>
          <w:lang w:val="en-CA"/>
        </w:rPr>
        <w:t>Cinnamon Buns</w:t>
      </w:r>
    </w:p>
    <w:p w:rsidR="00361DF8" w:rsidRPr="00816CB1" w:rsidRDefault="00816CB1" w:rsidP="00361DF8">
      <w:pPr>
        <w:rPr>
          <w:rFonts w:ascii="Verdana" w:hAnsi="Verdana"/>
          <w:sz w:val="18"/>
          <w:szCs w:val="18"/>
          <w:lang w:val="en-CA"/>
        </w:rPr>
      </w:pPr>
      <w:r>
        <w:rPr>
          <w:rFonts w:ascii="Verdana" w:hAnsi="Verdana"/>
          <w:b/>
          <w:i/>
          <w:sz w:val="18"/>
          <w:szCs w:val="18"/>
          <w:lang w:val="en-CA"/>
        </w:rPr>
        <w:t>Breakfast</w:t>
      </w:r>
    </w:p>
    <w:p w:rsidR="00361DF8" w:rsidRPr="00816CB1" w:rsidRDefault="00816CB1" w:rsidP="00361DF8">
      <w:pPr>
        <w:numPr>
          <w:ilvl w:val="0"/>
          <w:numId w:val="7"/>
        </w:numPr>
        <w:rPr>
          <w:rFonts w:ascii="Verdana" w:hAnsi="Verdana"/>
          <w:sz w:val="18"/>
          <w:szCs w:val="18"/>
          <w:lang w:val="en-CA"/>
        </w:rPr>
      </w:pPr>
      <w:r>
        <w:rPr>
          <w:rFonts w:ascii="Verdana" w:hAnsi="Verdana"/>
          <w:sz w:val="18"/>
          <w:szCs w:val="18"/>
          <w:lang w:val="en-CA"/>
        </w:rPr>
        <w:t>Importance of Breakfast</w:t>
      </w:r>
    </w:p>
    <w:p w:rsidR="00361DF8" w:rsidRDefault="00816CB1" w:rsidP="00D91D3E">
      <w:pPr>
        <w:numPr>
          <w:ilvl w:val="0"/>
          <w:numId w:val="7"/>
        </w:numPr>
        <w:rPr>
          <w:rFonts w:ascii="Verdana" w:hAnsi="Verdana"/>
          <w:sz w:val="18"/>
          <w:szCs w:val="18"/>
          <w:lang w:val="en-CA"/>
        </w:rPr>
      </w:pPr>
      <w:r>
        <w:rPr>
          <w:rFonts w:ascii="Verdana" w:hAnsi="Verdana"/>
          <w:sz w:val="18"/>
          <w:szCs w:val="18"/>
          <w:lang w:val="en-CA"/>
        </w:rPr>
        <w:t>Pancakes</w:t>
      </w:r>
    </w:p>
    <w:p w:rsidR="00816CB1" w:rsidRDefault="00816CB1" w:rsidP="00D91D3E">
      <w:pPr>
        <w:numPr>
          <w:ilvl w:val="0"/>
          <w:numId w:val="7"/>
        </w:numPr>
        <w:rPr>
          <w:rFonts w:ascii="Verdana" w:hAnsi="Verdana"/>
          <w:sz w:val="18"/>
          <w:szCs w:val="18"/>
          <w:lang w:val="en-CA"/>
        </w:rPr>
      </w:pPr>
      <w:r>
        <w:rPr>
          <w:rFonts w:ascii="Verdana" w:hAnsi="Verdana"/>
          <w:sz w:val="18"/>
          <w:szCs w:val="18"/>
          <w:lang w:val="en-CA"/>
        </w:rPr>
        <w:t>Cereals</w:t>
      </w:r>
    </w:p>
    <w:p w:rsidR="00816CB1" w:rsidRPr="00816CB1" w:rsidRDefault="00816CB1" w:rsidP="00D91D3E">
      <w:pPr>
        <w:numPr>
          <w:ilvl w:val="0"/>
          <w:numId w:val="7"/>
        </w:numPr>
        <w:rPr>
          <w:rFonts w:ascii="Verdana" w:hAnsi="Verdana"/>
          <w:sz w:val="18"/>
          <w:szCs w:val="18"/>
          <w:lang w:val="en-CA"/>
        </w:rPr>
      </w:pPr>
      <w:r>
        <w:rPr>
          <w:rFonts w:ascii="Verdana" w:hAnsi="Verdana"/>
          <w:sz w:val="18"/>
          <w:szCs w:val="18"/>
          <w:lang w:val="en-CA"/>
        </w:rPr>
        <w:t>Eggs</w:t>
      </w:r>
    </w:p>
    <w:p w:rsidR="00361DF8" w:rsidRPr="00816CB1" w:rsidRDefault="00816CB1" w:rsidP="00361DF8">
      <w:pPr>
        <w:rPr>
          <w:rFonts w:ascii="Verdana" w:hAnsi="Verdana"/>
          <w:sz w:val="18"/>
          <w:szCs w:val="18"/>
          <w:lang w:val="en-CA"/>
        </w:rPr>
      </w:pPr>
      <w:r>
        <w:rPr>
          <w:rFonts w:ascii="Verdana" w:hAnsi="Verdana"/>
          <w:b/>
          <w:i/>
          <w:sz w:val="18"/>
          <w:szCs w:val="18"/>
          <w:lang w:val="en-CA"/>
        </w:rPr>
        <w:t>Lunch</w:t>
      </w:r>
    </w:p>
    <w:p w:rsidR="00816CB1" w:rsidRPr="00816CB1" w:rsidRDefault="00816CB1" w:rsidP="00816CB1">
      <w:pPr>
        <w:numPr>
          <w:ilvl w:val="0"/>
          <w:numId w:val="8"/>
        </w:numPr>
        <w:rPr>
          <w:rFonts w:ascii="Verdana" w:hAnsi="Verdana"/>
          <w:sz w:val="18"/>
          <w:szCs w:val="18"/>
          <w:lang w:val="en-CA"/>
        </w:rPr>
      </w:pPr>
      <w:r w:rsidRPr="00816CB1">
        <w:rPr>
          <w:rFonts w:ascii="Verdana" w:hAnsi="Verdana"/>
          <w:sz w:val="18"/>
          <w:szCs w:val="18"/>
          <w:lang w:val="en-CA"/>
        </w:rPr>
        <w:t>Soups – broth &amp; cream</w:t>
      </w:r>
    </w:p>
    <w:p w:rsidR="00361DF8" w:rsidRPr="00816CB1" w:rsidRDefault="00816CB1" w:rsidP="00816CB1">
      <w:pPr>
        <w:numPr>
          <w:ilvl w:val="0"/>
          <w:numId w:val="8"/>
        </w:numPr>
        <w:rPr>
          <w:rFonts w:ascii="Verdana" w:hAnsi="Verdana"/>
          <w:sz w:val="18"/>
          <w:szCs w:val="18"/>
          <w:lang w:val="en-CA"/>
        </w:rPr>
      </w:pPr>
      <w:r>
        <w:rPr>
          <w:rFonts w:ascii="Verdana" w:hAnsi="Verdana"/>
          <w:sz w:val="18"/>
          <w:szCs w:val="18"/>
          <w:lang w:val="en-CA"/>
        </w:rPr>
        <w:t>Sandwiches, Wraps, Q</w:t>
      </w:r>
      <w:r w:rsidRPr="00816CB1">
        <w:rPr>
          <w:rFonts w:ascii="Verdana" w:hAnsi="Verdana"/>
          <w:sz w:val="18"/>
          <w:szCs w:val="18"/>
          <w:lang w:val="en-CA"/>
        </w:rPr>
        <w:t>uesadillas</w:t>
      </w:r>
    </w:p>
    <w:p w:rsidR="00816CB1" w:rsidRPr="00816CB1" w:rsidRDefault="00522FA8" w:rsidP="00816CB1">
      <w:pPr>
        <w:rPr>
          <w:rFonts w:ascii="Verdana" w:hAnsi="Verdana"/>
          <w:sz w:val="18"/>
          <w:szCs w:val="18"/>
          <w:lang w:val="en-CA"/>
        </w:rPr>
      </w:pPr>
      <w:r>
        <w:rPr>
          <w:rFonts w:ascii="Verdana" w:hAnsi="Verdana"/>
          <w:b/>
          <w:i/>
          <w:sz w:val="18"/>
          <w:szCs w:val="18"/>
          <w:lang w:val="en-CA"/>
        </w:rPr>
        <w:t>Nutrition</w:t>
      </w:r>
      <w:r w:rsidR="00816CB1" w:rsidRPr="00816CB1">
        <w:rPr>
          <w:rFonts w:ascii="Verdana" w:hAnsi="Verdana"/>
          <w:b/>
          <w:i/>
          <w:sz w:val="18"/>
          <w:szCs w:val="18"/>
          <w:lang w:val="en-CA"/>
        </w:rPr>
        <w:t xml:space="preserve"> </w:t>
      </w:r>
    </w:p>
    <w:p w:rsidR="00522FA8" w:rsidRPr="00522FA8" w:rsidRDefault="00522FA8" w:rsidP="00522FA8">
      <w:pPr>
        <w:numPr>
          <w:ilvl w:val="0"/>
          <w:numId w:val="19"/>
        </w:numPr>
        <w:rPr>
          <w:rFonts w:ascii="Verdana" w:hAnsi="Verdana"/>
          <w:sz w:val="18"/>
          <w:szCs w:val="18"/>
          <w:lang w:val="en-CA"/>
        </w:rPr>
      </w:pPr>
      <w:r w:rsidRPr="00522FA8">
        <w:rPr>
          <w:rFonts w:ascii="Verdana" w:hAnsi="Verdana"/>
          <w:sz w:val="18"/>
          <w:szCs w:val="18"/>
          <w:lang w:val="en-CA"/>
        </w:rPr>
        <w:t>Canada’s Food Guide</w:t>
      </w:r>
    </w:p>
    <w:p w:rsidR="00522FA8" w:rsidRPr="00522FA8" w:rsidRDefault="00522FA8" w:rsidP="00522FA8">
      <w:pPr>
        <w:numPr>
          <w:ilvl w:val="0"/>
          <w:numId w:val="19"/>
        </w:numPr>
        <w:rPr>
          <w:rFonts w:ascii="Verdana" w:hAnsi="Verdana"/>
          <w:sz w:val="18"/>
          <w:szCs w:val="18"/>
          <w:lang w:val="en-CA"/>
        </w:rPr>
      </w:pPr>
      <w:r w:rsidRPr="00522FA8">
        <w:rPr>
          <w:rFonts w:ascii="Verdana" w:hAnsi="Verdana"/>
          <w:sz w:val="18"/>
          <w:szCs w:val="18"/>
          <w:lang w:val="en-CA"/>
        </w:rPr>
        <w:t>Quick healthy snacks</w:t>
      </w:r>
    </w:p>
    <w:p w:rsidR="00361DF8" w:rsidRPr="00816CB1" w:rsidRDefault="00361DF8" w:rsidP="00361DF8">
      <w:pPr>
        <w:rPr>
          <w:rFonts w:ascii="Verdana" w:hAnsi="Verdana"/>
          <w:sz w:val="18"/>
          <w:szCs w:val="18"/>
          <w:lang w:val="en-CA"/>
        </w:rPr>
      </w:pPr>
      <w:r w:rsidRPr="00816CB1">
        <w:rPr>
          <w:rFonts w:ascii="Verdana" w:hAnsi="Verdana"/>
          <w:b/>
          <w:i/>
          <w:sz w:val="18"/>
          <w:szCs w:val="18"/>
          <w:lang w:val="en-CA"/>
        </w:rPr>
        <w:t xml:space="preserve">Dinners </w:t>
      </w:r>
    </w:p>
    <w:p w:rsidR="00361DF8" w:rsidRPr="00816CB1" w:rsidRDefault="00816CB1" w:rsidP="00361DF8">
      <w:pPr>
        <w:numPr>
          <w:ilvl w:val="0"/>
          <w:numId w:val="11"/>
        </w:numPr>
        <w:rPr>
          <w:rFonts w:ascii="Verdana" w:hAnsi="Verdana"/>
          <w:sz w:val="18"/>
          <w:szCs w:val="18"/>
          <w:lang w:val="en-CA"/>
        </w:rPr>
      </w:pPr>
      <w:r>
        <w:rPr>
          <w:rFonts w:ascii="Verdana" w:hAnsi="Verdana"/>
          <w:sz w:val="18"/>
          <w:szCs w:val="18"/>
          <w:lang w:val="en-CA"/>
        </w:rPr>
        <w:t>Meat and Poultry</w:t>
      </w:r>
    </w:p>
    <w:p w:rsidR="00361DF8" w:rsidRDefault="00361DF8" w:rsidP="00D91D3E">
      <w:pPr>
        <w:numPr>
          <w:ilvl w:val="0"/>
          <w:numId w:val="11"/>
        </w:numPr>
        <w:rPr>
          <w:rFonts w:ascii="Verdana" w:hAnsi="Verdana"/>
          <w:sz w:val="18"/>
          <w:szCs w:val="18"/>
          <w:lang w:val="en-CA"/>
        </w:rPr>
      </w:pPr>
      <w:r w:rsidRPr="00816CB1">
        <w:rPr>
          <w:rFonts w:ascii="Verdana" w:hAnsi="Verdana"/>
          <w:sz w:val="18"/>
          <w:szCs w:val="18"/>
          <w:lang w:val="en-CA"/>
        </w:rPr>
        <w:t>Rice</w:t>
      </w:r>
      <w:r w:rsidR="00816CB1">
        <w:rPr>
          <w:rFonts w:ascii="Verdana" w:hAnsi="Verdana"/>
          <w:sz w:val="18"/>
          <w:szCs w:val="18"/>
          <w:lang w:val="en-CA"/>
        </w:rPr>
        <w:t xml:space="preserve"> and P</w:t>
      </w:r>
      <w:r w:rsidR="00D91D3E" w:rsidRPr="00816CB1">
        <w:rPr>
          <w:rFonts w:ascii="Verdana" w:hAnsi="Verdana"/>
          <w:sz w:val="18"/>
          <w:szCs w:val="18"/>
          <w:lang w:val="en-CA"/>
        </w:rPr>
        <w:t>asta</w:t>
      </w:r>
      <w:r w:rsidRPr="00816CB1">
        <w:rPr>
          <w:rFonts w:ascii="Verdana" w:hAnsi="Verdana"/>
          <w:sz w:val="18"/>
          <w:szCs w:val="18"/>
          <w:lang w:val="en-CA"/>
        </w:rPr>
        <w:t xml:space="preserve"> </w:t>
      </w:r>
    </w:p>
    <w:p w:rsidR="00816CB1" w:rsidRDefault="00816CB1" w:rsidP="00D91D3E">
      <w:pPr>
        <w:numPr>
          <w:ilvl w:val="0"/>
          <w:numId w:val="11"/>
        </w:numPr>
        <w:rPr>
          <w:rFonts w:ascii="Verdana" w:hAnsi="Verdana"/>
          <w:sz w:val="18"/>
          <w:szCs w:val="18"/>
          <w:lang w:val="en-CA"/>
        </w:rPr>
      </w:pPr>
      <w:r>
        <w:rPr>
          <w:rFonts w:ascii="Verdana" w:hAnsi="Verdana"/>
          <w:sz w:val="18"/>
          <w:szCs w:val="18"/>
          <w:lang w:val="en-CA"/>
        </w:rPr>
        <w:t>V</w:t>
      </w:r>
      <w:r w:rsidRPr="00816CB1">
        <w:rPr>
          <w:rFonts w:ascii="Verdana" w:hAnsi="Verdana"/>
          <w:sz w:val="18"/>
          <w:szCs w:val="18"/>
          <w:lang w:val="en-CA"/>
        </w:rPr>
        <w:t>egetarianism</w:t>
      </w:r>
    </w:p>
    <w:p w:rsidR="00224F58" w:rsidRDefault="00224F58" w:rsidP="00224F58">
      <w:pPr>
        <w:rPr>
          <w:rFonts w:ascii="Verdana" w:hAnsi="Verdana"/>
          <w:b/>
          <w:i/>
          <w:sz w:val="18"/>
          <w:szCs w:val="18"/>
          <w:lang w:val="en-CA"/>
        </w:rPr>
      </w:pPr>
      <w:r>
        <w:rPr>
          <w:rFonts w:ascii="Verdana" w:hAnsi="Verdana"/>
          <w:b/>
          <w:i/>
          <w:sz w:val="18"/>
          <w:szCs w:val="18"/>
          <w:lang w:val="en-CA"/>
        </w:rPr>
        <w:t>International Foods</w:t>
      </w:r>
    </w:p>
    <w:p w:rsidR="00224F58" w:rsidRPr="00224F58" w:rsidRDefault="00224F58" w:rsidP="00224F58">
      <w:pPr>
        <w:pStyle w:val="ListParagraph"/>
        <w:numPr>
          <w:ilvl w:val="0"/>
          <w:numId w:val="21"/>
        </w:numPr>
        <w:rPr>
          <w:rFonts w:ascii="Verdana" w:hAnsi="Verdana"/>
          <w:b/>
          <w:sz w:val="18"/>
          <w:szCs w:val="18"/>
          <w:lang w:val="en-CA"/>
        </w:rPr>
      </w:pPr>
      <w:r>
        <w:rPr>
          <w:rFonts w:ascii="Verdana" w:hAnsi="Verdana"/>
          <w:sz w:val="18"/>
          <w:szCs w:val="18"/>
          <w:lang w:val="en-CA"/>
        </w:rPr>
        <w:t xml:space="preserve">Mexican Cuisine </w:t>
      </w:r>
    </w:p>
    <w:p w:rsidR="00224F58" w:rsidRPr="00224F58" w:rsidRDefault="00224F58" w:rsidP="00224F58">
      <w:pPr>
        <w:pStyle w:val="ListParagraph"/>
        <w:numPr>
          <w:ilvl w:val="0"/>
          <w:numId w:val="21"/>
        </w:numPr>
        <w:rPr>
          <w:rFonts w:ascii="Verdana" w:hAnsi="Verdana"/>
          <w:b/>
          <w:sz w:val="18"/>
          <w:szCs w:val="18"/>
          <w:lang w:val="en-CA"/>
        </w:rPr>
      </w:pPr>
      <w:r>
        <w:rPr>
          <w:rFonts w:ascii="Verdana" w:hAnsi="Verdana"/>
          <w:sz w:val="18"/>
          <w:szCs w:val="18"/>
          <w:lang w:val="en-CA"/>
        </w:rPr>
        <w:t>Greek Cuisine</w:t>
      </w:r>
    </w:p>
    <w:p w:rsidR="00361DF8" w:rsidRPr="00816CB1" w:rsidRDefault="00D91D3E" w:rsidP="00361DF8">
      <w:pPr>
        <w:rPr>
          <w:rFonts w:ascii="Verdana" w:hAnsi="Verdana"/>
          <w:sz w:val="18"/>
          <w:szCs w:val="18"/>
          <w:lang w:val="en-CA"/>
        </w:rPr>
      </w:pPr>
      <w:r w:rsidRPr="00816CB1">
        <w:rPr>
          <w:rFonts w:ascii="Verdana" w:hAnsi="Verdana"/>
          <w:b/>
          <w:i/>
          <w:sz w:val="18"/>
          <w:szCs w:val="18"/>
          <w:lang w:val="en-CA"/>
        </w:rPr>
        <w:t>Desserts</w:t>
      </w:r>
    </w:p>
    <w:p w:rsidR="00816CB1" w:rsidRPr="00816CB1" w:rsidRDefault="000C6106" w:rsidP="00224F58">
      <w:pPr>
        <w:numPr>
          <w:ilvl w:val="0"/>
          <w:numId w:val="15"/>
        </w:numPr>
        <w:rPr>
          <w:rFonts w:ascii="Verdana" w:hAnsi="Verdana"/>
          <w:sz w:val="18"/>
          <w:szCs w:val="18"/>
          <w:lang w:val="en-CA"/>
        </w:rPr>
      </w:pPr>
      <w:r>
        <w:rPr>
          <w:rFonts w:ascii="Verdana" w:hAnsi="Verdana"/>
          <w:sz w:val="18"/>
          <w:szCs w:val="18"/>
          <w:lang w:val="en-CA"/>
        </w:rPr>
        <w:t>H</w:t>
      </w:r>
      <w:r w:rsidR="00224F58">
        <w:rPr>
          <w:rFonts w:ascii="Verdana" w:hAnsi="Verdana"/>
          <w:sz w:val="18"/>
          <w:szCs w:val="18"/>
          <w:lang w:val="en-CA"/>
        </w:rPr>
        <w:t>oliday baking throughout the year</w:t>
      </w:r>
    </w:p>
    <w:p w:rsidR="00A61FD8" w:rsidRDefault="00A7002C" w:rsidP="00A7002C">
      <w:pPr>
        <w:rPr>
          <w:rFonts w:ascii="Verdana" w:hAnsi="Verdana"/>
          <w:i/>
          <w:sz w:val="20"/>
          <w:szCs w:val="20"/>
        </w:rPr>
      </w:pPr>
      <w:r w:rsidRPr="00A7002C">
        <w:rPr>
          <w:rFonts w:ascii="Verdana" w:hAnsi="Verdana"/>
          <w:b/>
          <w:i/>
          <w:sz w:val="20"/>
          <w:szCs w:val="20"/>
        </w:rPr>
        <w:t>Please note</w:t>
      </w:r>
      <w:r>
        <w:rPr>
          <w:rFonts w:ascii="Verdana" w:hAnsi="Verdana"/>
          <w:i/>
          <w:sz w:val="20"/>
          <w:szCs w:val="20"/>
        </w:rPr>
        <w:t xml:space="preserve">: </w:t>
      </w:r>
      <w:r w:rsidR="00361DF8">
        <w:rPr>
          <w:rFonts w:ascii="Verdana" w:hAnsi="Verdana"/>
          <w:i/>
          <w:sz w:val="20"/>
          <w:szCs w:val="20"/>
        </w:rPr>
        <w:t>Course outline subject to change depending on</w:t>
      </w:r>
      <w:r w:rsidR="00522FA8">
        <w:rPr>
          <w:rFonts w:ascii="Verdana" w:hAnsi="Verdana"/>
          <w:i/>
          <w:sz w:val="20"/>
          <w:szCs w:val="20"/>
        </w:rPr>
        <w:t xml:space="preserve"> </w:t>
      </w:r>
      <w:r w:rsidR="00361DF8">
        <w:rPr>
          <w:rFonts w:ascii="Verdana" w:hAnsi="Verdana"/>
          <w:i/>
          <w:sz w:val="20"/>
          <w:szCs w:val="20"/>
        </w:rPr>
        <w:t>time constraints and student interest.</w:t>
      </w:r>
    </w:p>
    <w:p w:rsidR="00361DF8" w:rsidRPr="00522FA8" w:rsidRDefault="00361DF8" w:rsidP="00A7002C">
      <w:pPr>
        <w:rPr>
          <w:rFonts w:ascii="Verdana" w:hAnsi="Verdana"/>
          <w:i/>
          <w:sz w:val="20"/>
          <w:szCs w:val="20"/>
        </w:rPr>
      </w:pPr>
      <w:r w:rsidRPr="00A7002C">
        <w:rPr>
          <w:rFonts w:ascii="Showcard Gothic" w:hAnsi="Showcard Gothic"/>
        </w:rPr>
        <w:lastRenderedPageBreak/>
        <w:t>Supplies:</w:t>
      </w:r>
    </w:p>
    <w:p w:rsidR="00361DF8" w:rsidRPr="00522FA8" w:rsidRDefault="00471E8C" w:rsidP="00361DF8">
      <w:pPr>
        <w:numPr>
          <w:ilvl w:val="0"/>
          <w:numId w:val="20"/>
        </w:numPr>
        <w:rPr>
          <w:rFonts w:ascii="Verdana" w:hAnsi="Verdana"/>
          <w:sz w:val="20"/>
          <w:szCs w:val="20"/>
        </w:rPr>
      </w:pPr>
      <w:r w:rsidRPr="00522FA8">
        <w:rPr>
          <w:rFonts w:ascii="Verdana" w:hAnsi="Verdana"/>
          <w:sz w:val="20"/>
          <w:szCs w:val="20"/>
        </w:rPr>
        <w:t>B</w:t>
      </w:r>
      <w:r w:rsidR="00361DF8" w:rsidRPr="00522FA8">
        <w:rPr>
          <w:rFonts w:ascii="Verdana" w:hAnsi="Verdana"/>
          <w:sz w:val="20"/>
          <w:szCs w:val="20"/>
        </w:rPr>
        <w:t>inder</w:t>
      </w:r>
      <w:r w:rsidR="00C46113">
        <w:rPr>
          <w:rFonts w:ascii="Verdana" w:hAnsi="Verdana"/>
          <w:sz w:val="20"/>
          <w:szCs w:val="20"/>
        </w:rPr>
        <w:t xml:space="preserve"> or folder to hold papers</w:t>
      </w:r>
      <w:r w:rsidR="00361DF8" w:rsidRPr="00522FA8">
        <w:rPr>
          <w:rFonts w:ascii="Verdana" w:hAnsi="Verdana"/>
          <w:sz w:val="20"/>
          <w:szCs w:val="20"/>
        </w:rPr>
        <w:t xml:space="preserve"> </w:t>
      </w:r>
    </w:p>
    <w:p w:rsidR="00361DF8" w:rsidRPr="00522FA8" w:rsidRDefault="00BB5BCA" w:rsidP="00361DF8">
      <w:pPr>
        <w:numPr>
          <w:ilvl w:val="0"/>
          <w:numId w:val="20"/>
        </w:numPr>
        <w:rPr>
          <w:rFonts w:ascii="Verdana" w:hAnsi="Verdana"/>
          <w:sz w:val="20"/>
          <w:szCs w:val="20"/>
        </w:rPr>
      </w:pPr>
      <w:r w:rsidRPr="00522FA8">
        <w:rPr>
          <w:rFonts w:ascii="Verdana" w:hAnsi="Verdana"/>
          <w:sz w:val="20"/>
          <w:szCs w:val="20"/>
        </w:rPr>
        <w:t>P</w:t>
      </w:r>
      <w:r w:rsidR="00361DF8" w:rsidRPr="00522FA8">
        <w:rPr>
          <w:rFonts w:ascii="Verdana" w:hAnsi="Verdana"/>
          <w:sz w:val="20"/>
          <w:szCs w:val="20"/>
        </w:rPr>
        <w:t>en</w:t>
      </w:r>
      <w:r w:rsidR="00C46113">
        <w:rPr>
          <w:rFonts w:ascii="Verdana" w:hAnsi="Verdana"/>
          <w:sz w:val="20"/>
          <w:szCs w:val="20"/>
        </w:rPr>
        <w:t>(s), pen</w:t>
      </w:r>
      <w:r w:rsidR="00361DF8" w:rsidRPr="00522FA8">
        <w:rPr>
          <w:rFonts w:ascii="Verdana" w:hAnsi="Verdana"/>
          <w:sz w:val="20"/>
          <w:szCs w:val="20"/>
        </w:rPr>
        <w:t>cil</w:t>
      </w:r>
      <w:r w:rsidR="00C46113">
        <w:rPr>
          <w:rFonts w:ascii="Verdana" w:hAnsi="Verdana"/>
          <w:sz w:val="20"/>
          <w:szCs w:val="20"/>
        </w:rPr>
        <w:t>(s) and eraser</w:t>
      </w:r>
    </w:p>
    <w:p w:rsidR="00361DF8" w:rsidRDefault="00361DF8" w:rsidP="00361DF8">
      <w:pPr>
        <w:rPr>
          <w:rFonts w:ascii="Verdana" w:hAnsi="Verdana" w:cs="Arial"/>
          <w:sz w:val="22"/>
          <w:szCs w:val="22"/>
          <w:lang w:val="en-CA"/>
        </w:rPr>
      </w:pPr>
    </w:p>
    <w:p w:rsidR="00522FA8" w:rsidRDefault="00522FA8" w:rsidP="00522FA8">
      <w:pPr>
        <w:rPr>
          <w:rFonts w:ascii="Showcard Gothic" w:hAnsi="Showcard Gothic" w:cs="Arial"/>
          <w:bCs/>
          <w:lang w:val="en-CA"/>
        </w:rPr>
      </w:pPr>
      <w:r>
        <w:rPr>
          <w:rFonts w:ascii="Showcard Gothic" w:hAnsi="Showcard Gothic" w:cs="Arial"/>
          <w:bCs/>
          <w:lang w:val="en-CA"/>
        </w:rPr>
        <w:t xml:space="preserve">CLASSROOM </w:t>
      </w:r>
      <w:r w:rsidR="000C6106">
        <w:rPr>
          <w:rFonts w:ascii="Showcard Gothic" w:hAnsi="Showcard Gothic" w:cs="Arial"/>
          <w:bCs/>
          <w:lang w:val="en-CA"/>
        </w:rPr>
        <w:t>GUIDELINE</w:t>
      </w:r>
      <w:r>
        <w:rPr>
          <w:rFonts w:ascii="Showcard Gothic" w:hAnsi="Showcard Gothic" w:cs="Arial"/>
          <w:bCs/>
          <w:lang w:val="en-CA"/>
        </w:rPr>
        <w:t>s</w:t>
      </w:r>
      <w:r w:rsidR="000C6106">
        <w:rPr>
          <w:rFonts w:ascii="Showcard Gothic" w:hAnsi="Showcard Gothic" w:cs="Arial"/>
          <w:bCs/>
          <w:lang w:val="en-CA"/>
        </w:rPr>
        <w:t>:</w:t>
      </w:r>
    </w:p>
    <w:p w:rsidR="00522FA8" w:rsidRPr="00522FA8" w:rsidRDefault="00522FA8" w:rsidP="00522FA8">
      <w:pPr>
        <w:numPr>
          <w:ilvl w:val="0"/>
          <w:numId w:val="2"/>
        </w:numPr>
        <w:rPr>
          <w:rFonts w:ascii="Verdana" w:hAnsi="Verdana" w:cs="Arial"/>
          <w:sz w:val="20"/>
          <w:szCs w:val="20"/>
          <w:lang w:val="en-CA"/>
        </w:rPr>
      </w:pPr>
      <w:r w:rsidRPr="00522FA8">
        <w:rPr>
          <w:rFonts w:ascii="Verdana" w:hAnsi="Verdana"/>
          <w:b/>
          <w:sz w:val="20"/>
          <w:szCs w:val="20"/>
        </w:rPr>
        <w:t>(1) Attentive Listening:</w:t>
      </w:r>
      <w:r w:rsidRPr="00522FA8">
        <w:rPr>
          <w:rFonts w:ascii="Verdana" w:hAnsi="Verdana"/>
          <w:sz w:val="20"/>
          <w:szCs w:val="20"/>
        </w:rPr>
        <w:t xml:space="preserve"> You are expected to demonstrate </w:t>
      </w:r>
      <w:r w:rsidR="00C46113">
        <w:rPr>
          <w:rFonts w:ascii="Verdana" w:hAnsi="Verdana"/>
          <w:sz w:val="20"/>
          <w:szCs w:val="20"/>
        </w:rPr>
        <w:t xml:space="preserve">respectful and </w:t>
      </w:r>
      <w:r w:rsidRPr="00522FA8">
        <w:rPr>
          <w:rFonts w:ascii="Verdana" w:hAnsi="Verdana"/>
          <w:sz w:val="20"/>
          <w:szCs w:val="20"/>
        </w:rPr>
        <w:t xml:space="preserve">attentive listening </w:t>
      </w:r>
      <w:r w:rsidR="00C46113">
        <w:rPr>
          <w:rFonts w:ascii="Verdana" w:hAnsi="Verdana"/>
          <w:sz w:val="20"/>
          <w:szCs w:val="20"/>
        </w:rPr>
        <w:t>during teacher instructions</w:t>
      </w:r>
      <w:r w:rsidRPr="00522FA8">
        <w:rPr>
          <w:rFonts w:ascii="Verdana" w:hAnsi="Verdana"/>
          <w:sz w:val="20"/>
          <w:szCs w:val="20"/>
        </w:rPr>
        <w:t xml:space="preserve"> </w:t>
      </w:r>
      <w:r w:rsidR="000C6106">
        <w:rPr>
          <w:rFonts w:ascii="Verdana" w:hAnsi="Verdana"/>
          <w:sz w:val="20"/>
          <w:szCs w:val="20"/>
        </w:rPr>
        <w:t>and when</w:t>
      </w:r>
      <w:r w:rsidRPr="00522FA8">
        <w:rPr>
          <w:rFonts w:ascii="Verdana" w:hAnsi="Verdana"/>
          <w:sz w:val="20"/>
          <w:szCs w:val="20"/>
        </w:rPr>
        <w:t xml:space="preserve"> your peers are speaking during class discussions.</w:t>
      </w:r>
      <w:r w:rsidRPr="00522FA8">
        <w:rPr>
          <w:rFonts w:ascii="Verdana" w:hAnsi="Verdana"/>
          <w:b/>
          <w:sz w:val="20"/>
          <w:szCs w:val="20"/>
        </w:rPr>
        <w:t xml:space="preserve"> </w:t>
      </w:r>
    </w:p>
    <w:p w:rsidR="00522FA8" w:rsidRPr="00522FA8" w:rsidRDefault="00522FA8" w:rsidP="00522FA8">
      <w:pPr>
        <w:numPr>
          <w:ilvl w:val="0"/>
          <w:numId w:val="2"/>
        </w:numPr>
        <w:rPr>
          <w:rFonts w:ascii="Verdana" w:hAnsi="Verdana" w:cs="Arial"/>
          <w:sz w:val="20"/>
          <w:szCs w:val="20"/>
          <w:lang w:val="en-CA"/>
        </w:rPr>
      </w:pPr>
      <w:r w:rsidRPr="00522FA8">
        <w:rPr>
          <w:rFonts w:ascii="Verdana" w:hAnsi="Verdana"/>
          <w:b/>
          <w:sz w:val="20"/>
          <w:szCs w:val="20"/>
        </w:rPr>
        <w:t xml:space="preserve">(2) Mutual Respect: </w:t>
      </w:r>
      <w:r w:rsidRPr="00522FA8">
        <w:rPr>
          <w:rFonts w:ascii="Verdana" w:hAnsi="Verdana"/>
          <w:sz w:val="20"/>
          <w:szCs w:val="20"/>
        </w:rPr>
        <w:t xml:space="preserve">Just as </w:t>
      </w:r>
      <w:r w:rsidR="00C46113">
        <w:rPr>
          <w:rFonts w:ascii="Verdana" w:hAnsi="Verdana"/>
          <w:sz w:val="20"/>
          <w:szCs w:val="20"/>
        </w:rPr>
        <w:t>you can be expected to be treated with respect</w:t>
      </w:r>
      <w:r w:rsidRPr="00522FA8">
        <w:rPr>
          <w:rFonts w:ascii="Verdana" w:hAnsi="Verdana"/>
          <w:sz w:val="20"/>
          <w:szCs w:val="20"/>
        </w:rPr>
        <w:t>, you are expected to exhibit courtesy and respect toward</w:t>
      </w:r>
      <w:r w:rsidR="00C46113">
        <w:rPr>
          <w:rFonts w:ascii="Verdana" w:hAnsi="Verdana"/>
          <w:sz w:val="20"/>
          <w:szCs w:val="20"/>
        </w:rPr>
        <w:t xml:space="preserve"> your teacher </w:t>
      </w:r>
      <w:r w:rsidRPr="00522FA8">
        <w:rPr>
          <w:rFonts w:ascii="Verdana" w:hAnsi="Verdana"/>
          <w:sz w:val="20"/>
          <w:szCs w:val="20"/>
        </w:rPr>
        <w:t xml:space="preserve">and your peers </w:t>
      </w:r>
      <w:r w:rsidR="00C46113">
        <w:rPr>
          <w:rFonts w:ascii="Verdana" w:hAnsi="Verdana"/>
          <w:sz w:val="20"/>
          <w:szCs w:val="20"/>
        </w:rPr>
        <w:t>(</w:t>
      </w:r>
      <w:r w:rsidRPr="00522FA8">
        <w:rPr>
          <w:rFonts w:ascii="Verdana" w:hAnsi="Verdana"/>
          <w:sz w:val="20"/>
          <w:szCs w:val="20"/>
        </w:rPr>
        <w:t>words and actions</w:t>
      </w:r>
      <w:r w:rsidR="00C46113">
        <w:rPr>
          <w:rFonts w:ascii="Verdana" w:hAnsi="Verdana"/>
          <w:sz w:val="20"/>
          <w:szCs w:val="20"/>
        </w:rPr>
        <w:t>)</w:t>
      </w:r>
      <w:r w:rsidRPr="00522FA8">
        <w:rPr>
          <w:rFonts w:ascii="Verdana" w:hAnsi="Verdana"/>
          <w:sz w:val="20"/>
          <w:szCs w:val="20"/>
        </w:rPr>
        <w:t>.</w:t>
      </w:r>
    </w:p>
    <w:p w:rsidR="00522FA8" w:rsidRPr="00522FA8" w:rsidRDefault="00522FA8" w:rsidP="00522FA8">
      <w:pPr>
        <w:numPr>
          <w:ilvl w:val="0"/>
          <w:numId w:val="2"/>
        </w:numPr>
        <w:rPr>
          <w:rFonts w:ascii="Verdana" w:hAnsi="Verdana" w:cs="Arial"/>
          <w:sz w:val="20"/>
          <w:szCs w:val="20"/>
          <w:lang w:val="en-CA"/>
        </w:rPr>
      </w:pPr>
      <w:r w:rsidRPr="00522FA8">
        <w:rPr>
          <w:rFonts w:ascii="Verdana" w:hAnsi="Verdana"/>
          <w:b/>
          <w:sz w:val="20"/>
          <w:szCs w:val="20"/>
        </w:rPr>
        <w:t>(3) Right to Feel Safe:</w:t>
      </w:r>
      <w:r w:rsidRPr="00522FA8">
        <w:rPr>
          <w:rFonts w:ascii="Verdana" w:hAnsi="Verdana"/>
          <w:sz w:val="20"/>
          <w:szCs w:val="20"/>
        </w:rPr>
        <w:t xml:space="preserve"> We all </w:t>
      </w:r>
      <w:r w:rsidR="000C6106">
        <w:rPr>
          <w:rFonts w:ascii="Verdana" w:hAnsi="Verdana"/>
          <w:sz w:val="20"/>
          <w:szCs w:val="20"/>
        </w:rPr>
        <w:t xml:space="preserve">strive to </w:t>
      </w:r>
      <w:r w:rsidRPr="00522FA8">
        <w:rPr>
          <w:rFonts w:ascii="Verdana" w:hAnsi="Verdana"/>
          <w:sz w:val="20"/>
          <w:szCs w:val="20"/>
        </w:rPr>
        <w:t>behave in a manner that makes others in the room feel safe and unthreatened.</w:t>
      </w:r>
    </w:p>
    <w:p w:rsidR="00522FA8" w:rsidRPr="00522FA8" w:rsidRDefault="00522FA8" w:rsidP="00522FA8">
      <w:pPr>
        <w:numPr>
          <w:ilvl w:val="0"/>
          <w:numId w:val="2"/>
        </w:numPr>
        <w:rPr>
          <w:rFonts w:ascii="Verdana" w:hAnsi="Verdana" w:cs="Arial"/>
          <w:sz w:val="20"/>
          <w:szCs w:val="20"/>
          <w:lang w:val="en-CA"/>
        </w:rPr>
      </w:pPr>
      <w:r w:rsidRPr="00522FA8">
        <w:rPr>
          <w:rFonts w:ascii="Verdana" w:hAnsi="Verdana"/>
          <w:b/>
          <w:sz w:val="20"/>
          <w:szCs w:val="20"/>
        </w:rPr>
        <w:t>(4) Kind &amp; Caring Words:</w:t>
      </w:r>
      <w:r w:rsidRPr="00522FA8">
        <w:rPr>
          <w:rFonts w:ascii="Verdana" w:hAnsi="Verdana"/>
          <w:sz w:val="20"/>
          <w:szCs w:val="20"/>
        </w:rPr>
        <w:t xml:space="preserve"> Profanity or abusive words are not appropriate – we want to make everyone feel cared for.</w:t>
      </w:r>
      <w:r w:rsidR="000C6106">
        <w:rPr>
          <w:rFonts w:ascii="Verdana" w:hAnsi="Verdana"/>
          <w:sz w:val="20"/>
          <w:szCs w:val="20"/>
        </w:rPr>
        <w:t xml:space="preserve"> Practice positive</w:t>
      </w:r>
      <w:r w:rsidR="0093150F">
        <w:rPr>
          <w:rFonts w:ascii="Verdana" w:hAnsi="Verdana"/>
          <w:sz w:val="20"/>
          <w:szCs w:val="20"/>
        </w:rPr>
        <w:t xml:space="preserve"> partnerships.</w:t>
      </w:r>
    </w:p>
    <w:p w:rsidR="00522FA8" w:rsidRDefault="00522FA8" w:rsidP="00522FA8">
      <w:pPr>
        <w:ind w:left="720"/>
        <w:rPr>
          <w:rFonts w:ascii="Verdana" w:hAnsi="Verdana" w:cs="Arial"/>
          <w:sz w:val="20"/>
          <w:szCs w:val="20"/>
          <w:lang w:val="en-CA"/>
        </w:rPr>
      </w:pPr>
    </w:p>
    <w:p w:rsidR="00A7002C" w:rsidRDefault="00A7002C">
      <w:pPr>
        <w:rPr>
          <w:rFonts w:ascii="Showcard Gothic" w:hAnsi="Showcard Gothic" w:cs="Arial"/>
          <w:bCs/>
          <w:lang w:val="en-CA"/>
        </w:rPr>
      </w:pPr>
      <w:r>
        <w:rPr>
          <w:rFonts w:ascii="Showcard Gothic" w:hAnsi="Showcard Gothic" w:cs="Arial"/>
          <w:bCs/>
          <w:lang w:val="en-CA"/>
        </w:rPr>
        <w:t>CLASSROOM EXPECTATIONS</w:t>
      </w:r>
      <w:r w:rsidR="0093150F">
        <w:rPr>
          <w:rFonts w:ascii="Showcard Gothic" w:hAnsi="Showcard Gothic" w:cs="Arial"/>
          <w:bCs/>
          <w:lang w:val="en-CA"/>
        </w:rPr>
        <w:t>:</w:t>
      </w:r>
    </w:p>
    <w:p w:rsidR="00522FA8" w:rsidRPr="00522FA8" w:rsidRDefault="00A7002C" w:rsidP="00522FA8">
      <w:pPr>
        <w:numPr>
          <w:ilvl w:val="0"/>
          <w:numId w:val="2"/>
        </w:numPr>
        <w:rPr>
          <w:rFonts w:ascii="Verdana" w:hAnsi="Verdana" w:cs="Arial"/>
          <w:sz w:val="20"/>
          <w:szCs w:val="20"/>
          <w:lang w:val="en-CA"/>
        </w:rPr>
      </w:pPr>
      <w:r w:rsidRPr="00522FA8">
        <w:rPr>
          <w:rFonts w:ascii="Verdana" w:hAnsi="Verdana"/>
          <w:b/>
          <w:sz w:val="20"/>
          <w:szCs w:val="20"/>
        </w:rPr>
        <w:t>Attendance:</w:t>
      </w:r>
      <w:r w:rsidRPr="00522FA8">
        <w:rPr>
          <w:rFonts w:ascii="Verdana" w:hAnsi="Verdana"/>
          <w:sz w:val="20"/>
          <w:szCs w:val="20"/>
        </w:rPr>
        <w:t xml:space="preserve"> </w:t>
      </w:r>
      <w:r w:rsidR="00522FA8" w:rsidRPr="00522FA8">
        <w:rPr>
          <w:rFonts w:ascii="Verdana" w:hAnsi="Verdana"/>
          <w:sz w:val="20"/>
          <w:szCs w:val="20"/>
        </w:rPr>
        <w:t xml:space="preserve">Parents/Guardians must notify the school if their child will be absent or late to school. </w:t>
      </w:r>
      <w:r w:rsidR="001675E5">
        <w:rPr>
          <w:rFonts w:ascii="Verdana" w:hAnsi="Verdana"/>
          <w:sz w:val="20"/>
          <w:szCs w:val="20"/>
        </w:rPr>
        <w:t>Regular</w:t>
      </w:r>
      <w:r w:rsidR="0093150F">
        <w:rPr>
          <w:rFonts w:ascii="Verdana" w:hAnsi="Verdana"/>
          <w:sz w:val="20"/>
          <w:szCs w:val="20"/>
        </w:rPr>
        <w:t xml:space="preserve"> unexcused absences</w:t>
      </w:r>
      <w:r w:rsidRPr="00522FA8">
        <w:rPr>
          <w:rFonts w:ascii="Verdana" w:hAnsi="Verdana"/>
          <w:sz w:val="20"/>
          <w:szCs w:val="20"/>
        </w:rPr>
        <w:t xml:space="preserve"> will result in </w:t>
      </w:r>
      <w:r w:rsidR="0093150F">
        <w:rPr>
          <w:rFonts w:ascii="Verdana" w:hAnsi="Verdana"/>
          <w:sz w:val="20"/>
          <w:szCs w:val="20"/>
        </w:rPr>
        <w:t>teacher contact with</w:t>
      </w:r>
      <w:r w:rsidRPr="00522FA8">
        <w:rPr>
          <w:rFonts w:ascii="Verdana" w:hAnsi="Verdana"/>
          <w:sz w:val="20"/>
          <w:szCs w:val="20"/>
        </w:rPr>
        <w:t xml:space="preserve"> parents/guardians.</w:t>
      </w:r>
      <w:r w:rsidR="00522FA8" w:rsidRPr="00522FA8">
        <w:rPr>
          <w:rFonts w:ascii="Verdana" w:hAnsi="Verdana"/>
          <w:sz w:val="20"/>
          <w:szCs w:val="20"/>
        </w:rPr>
        <w:t xml:space="preserve"> Any work missed</w:t>
      </w:r>
      <w:r w:rsidRPr="00522FA8">
        <w:rPr>
          <w:rFonts w:ascii="Verdana" w:hAnsi="Verdana"/>
          <w:sz w:val="20"/>
          <w:szCs w:val="20"/>
        </w:rPr>
        <w:t xml:space="preserve"> </w:t>
      </w:r>
      <w:r w:rsidR="000C6106">
        <w:rPr>
          <w:rFonts w:ascii="Verdana" w:hAnsi="Verdana"/>
          <w:sz w:val="20"/>
          <w:szCs w:val="20"/>
        </w:rPr>
        <w:t xml:space="preserve">during an </w:t>
      </w:r>
      <w:r w:rsidR="000C6106" w:rsidRPr="0006507B">
        <w:rPr>
          <w:rFonts w:ascii="Verdana" w:hAnsi="Verdana"/>
          <w:b/>
          <w:sz w:val="20"/>
          <w:szCs w:val="20"/>
        </w:rPr>
        <w:t>un</w:t>
      </w:r>
      <w:r w:rsidR="000C6106">
        <w:rPr>
          <w:rFonts w:ascii="Verdana" w:hAnsi="Verdana"/>
          <w:sz w:val="20"/>
          <w:szCs w:val="20"/>
        </w:rPr>
        <w:t xml:space="preserve">excused absence may </w:t>
      </w:r>
      <w:r w:rsidR="00522FA8" w:rsidRPr="001675E5">
        <w:rPr>
          <w:rFonts w:ascii="Verdana" w:hAnsi="Verdana"/>
          <w:b/>
          <w:sz w:val="20"/>
          <w:szCs w:val="20"/>
        </w:rPr>
        <w:t>not</w:t>
      </w:r>
      <w:r w:rsidR="00522FA8" w:rsidRPr="00522FA8">
        <w:rPr>
          <w:rFonts w:ascii="Verdana" w:hAnsi="Verdana"/>
          <w:sz w:val="20"/>
          <w:szCs w:val="20"/>
        </w:rPr>
        <w:t xml:space="preserve"> be made up.</w:t>
      </w:r>
      <w:r w:rsidR="00522FA8" w:rsidRPr="00522FA8">
        <w:rPr>
          <w:rFonts w:ascii="Verdana" w:hAnsi="Verdana" w:cs="Arial"/>
          <w:sz w:val="20"/>
          <w:szCs w:val="20"/>
          <w:lang w:val="en-CA"/>
        </w:rPr>
        <w:t xml:space="preserve"> Work missed du</w:t>
      </w:r>
      <w:r w:rsidR="000C6106">
        <w:rPr>
          <w:rFonts w:ascii="Verdana" w:hAnsi="Verdana" w:cs="Arial"/>
          <w:sz w:val="20"/>
          <w:szCs w:val="20"/>
          <w:lang w:val="en-CA"/>
        </w:rPr>
        <w:t>ring an excused absence may</w:t>
      </w:r>
      <w:r w:rsidR="00522FA8" w:rsidRPr="00522FA8">
        <w:rPr>
          <w:rFonts w:ascii="Verdana" w:hAnsi="Verdana" w:cs="Arial"/>
          <w:sz w:val="20"/>
          <w:szCs w:val="20"/>
          <w:lang w:val="en-CA"/>
        </w:rPr>
        <w:t xml:space="preserve"> be made up</w:t>
      </w:r>
      <w:r w:rsidR="0093150F">
        <w:rPr>
          <w:rFonts w:ascii="Verdana" w:hAnsi="Verdana" w:cs="Arial"/>
          <w:sz w:val="20"/>
          <w:szCs w:val="20"/>
          <w:lang w:val="en-CA"/>
        </w:rPr>
        <w:t xml:space="preserve"> at home</w:t>
      </w:r>
      <w:r w:rsidR="0006507B">
        <w:rPr>
          <w:rFonts w:ascii="Verdana" w:hAnsi="Verdana" w:cs="Arial"/>
          <w:sz w:val="20"/>
          <w:szCs w:val="20"/>
          <w:lang w:val="en-CA"/>
        </w:rPr>
        <w:t>.</w:t>
      </w:r>
      <w:r w:rsidR="00522FA8" w:rsidRPr="00522FA8">
        <w:rPr>
          <w:rFonts w:ascii="Verdana" w:hAnsi="Verdana" w:cs="Arial"/>
          <w:sz w:val="20"/>
          <w:szCs w:val="20"/>
          <w:lang w:val="en-CA"/>
        </w:rPr>
        <w:t xml:space="preserve"> It is the student’s responsibility to ensure their absence is excused by a</w:t>
      </w:r>
      <w:r w:rsidR="00522FA8" w:rsidRPr="00522FA8">
        <w:rPr>
          <w:rFonts w:ascii="Verdana" w:hAnsi="Verdana"/>
          <w:sz w:val="20"/>
          <w:szCs w:val="20"/>
        </w:rPr>
        <w:t xml:space="preserve"> parent/guardian</w:t>
      </w:r>
      <w:r w:rsidR="000C6106">
        <w:rPr>
          <w:rFonts w:ascii="Verdana" w:hAnsi="Verdana"/>
          <w:sz w:val="20"/>
          <w:szCs w:val="20"/>
        </w:rPr>
        <w:t xml:space="preserve"> and to </w:t>
      </w:r>
      <w:r w:rsidR="0006507B">
        <w:rPr>
          <w:rFonts w:ascii="Verdana" w:hAnsi="Verdana"/>
          <w:b/>
          <w:sz w:val="20"/>
          <w:szCs w:val="20"/>
        </w:rPr>
        <w:t>ask for</w:t>
      </w:r>
      <w:r w:rsidR="000C6106">
        <w:rPr>
          <w:rFonts w:ascii="Verdana" w:hAnsi="Verdana"/>
          <w:sz w:val="20"/>
          <w:szCs w:val="20"/>
        </w:rPr>
        <w:t xml:space="preserve"> missed work</w:t>
      </w:r>
      <w:r w:rsidR="00522FA8" w:rsidRPr="00522FA8">
        <w:rPr>
          <w:rFonts w:ascii="Verdana" w:hAnsi="Verdana"/>
          <w:sz w:val="20"/>
          <w:szCs w:val="20"/>
        </w:rPr>
        <w:t>.</w:t>
      </w:r>
      <w:r w:rsidR="0006507B">
        <w:rPr>
          <w:rFonts w:ascii="Verdana" w:hAnsi="Verdana"/>
          <w:sz w:val="20"/>
          <w:szCs w:val="20"/>
        </w:rPr>
        <w:t xml:space="preserve"> Missed lab make-up forms and most recipes may be found on the website. Students are responsible for providing their own ingredients for missed labs.</w:t>
      </w:r>
    </w:p>
    <w:p w:rsidR="00522FA8" w:rsidRPr="00522FA8" w:rsidRDefault="00522FA8" w:rsidP="00522FA8">
      <w:pPr>
        <w:numPr>
          <w:ilvl w:val="0"/>
          <w:numId w:val="2"/>
        </w:numPr>
        <w:rPr>
          <w:rFonts w:ascii="Verdana" w:hAnsi="Verdana" w:cs="Arial"/>
          <w:sz w:val="20"/>
          <w:szCs w:val="20"/>
          <w:lang w:val="en-CA"/>
        </w:rPr>
      </w:pPr>
      <w:r w:rsidRPr="00522FA8">
        <w:rPr>
          <w:rFonts w:ascii="Verdana" w:hAnsi="Verdana"/>
          <w:b/>
          <w:sz w:val="20"/>
          <w:szCs w:val="20"/>
        </w:rPr>
        <w:t xml:space="preserve">Electronic Devices: </w:t>
      </w:r>
      <w:r w:rsidRPr="00522FA8">
        <w:rPr>
          <w:rFonts w:ascii="Verdana" w:hAnsi="Verdana"/>
          <w:sz w:val="20"/>
          <w:szCs w:val="20"/>
        </w:rPr>
        <w:t xml:space="preserve">For safety reasons, electronic devices are </w:t>
      </w:r>
      <w:r w:rsidR="0093150F">
        <w:rPr>
          <w:rFonts w:ascii="Verdana" w:hAnsi="Verdana"/>
          <w:sz w:val="20"/>
          <w:szCs w:val="20"/>
        </w:rPr>
        <w:t>not</w:t>
      </w:r>
      <w:r w:rsidRPr="00522FA8">
        <w:rPr>
          <w:rFonts w:ascii="Verdana" w:hAnsi="Verdana"/>
          <w:sz w:val="20"/>
          <w:szCs w:val="20"/>
        </w:rPr>
        <w:t xml:space="preserve"> permitted in the Foods Lab u</w:t>
      </w:r>
      <w:r w:rsidR="000C6106">
        <w:rPr>
          <w:rFonts w:ascii="Verdana" w:hAnsi="Verdana"/>
          <w:sz w:val="20"/>
          <w:szCs w:val="20"/>
        </w:rPr>
        <w:t>nless you are given</w:t>
      </w:r>
      <w:r w:rsidRPr="00522FA8">
        <w:rPr>
          <w:rFonts w:ascii="Verdana" w:hAnsi="Verdana"/>
          <w:sz w:val="20"/>
          <w:szCs w:val="20"/>
        </w:rPr>
        <w:t xml:space="preserve"> permission to use it as an aid to help facilitate learning</w:t>
      </w:r>
      <w:r w:rsidR="00E72640">
        <w:rPr>
          <w:rFonts w:ascii="Verdana" w:hAnsi="Verdana"/>
          <w:sz w:val="20"/>
          <w:szCs w:val="20"/>
        </w:rPr>
        <w:t>.</w:t>
      </w:r>
      <w:r w:rsidR="0006507B">
        <w:rPr>
          <w:rFonts w:ascii="Verdana" w:hAnsi="Verdana"/>
          <w:sz w:val="20"/>
          <w:szCs w:val="20"/>
        </w:rPr>
        <w:t xml:space="preserve"> </w:t>
      </w:r>
      <w:r w:rsidR="00E72640">
        <w:rPr>
          <w:rFonts w:ascii="Verdana" w:hAnsi="Verdana"/>
          <w:sz w:val="20"/>
          <w:szCs w:val="20"/>
        </w:rPr>
        <w:t>Examples are:</w:t>
      </w:r>
      <w:r w:rsidR="0006507B">
        <w:rPr>
          <w:rFonts w:ascii="Verdana" w:hAnsi="Verdana"/>
          <w:sz w:val="20"/>
          <w:szCs w:val="20"/>
        </w:rPr>
        <w:t xml:space="preserve"> cal</w:t>
      </w:r>
      <w:r w:rsidR="00E72640">
        <w:rPr>
          <w:rFonts w:ascii="Verdana" w:hAnsi="Verdana"/>
          <w:sz w:val="20"/>
          <w:szCs w:val="20"/>
        </w:rPr>
        <w:t>endars/alarms for due date &amp; test date reminders; cameras to take photos of notes, information searches, etc.</w:t>
      </w:r>
    </w:p>
    <w:p w:rsidR="00522FA8" w:rsidRPr="00522FA8" w:rsidRDefault="00A7002C" w:rsidP="00522FA8">
      <w:pPr>
        <w:numPr>
          <w:ilvl w:val="0"/>
          <w:numId w:val="2"/>
        </w:numPr>
        <w:rPr>
          <w:rFonts w:ascii="Verdana" w:hAnsi="Verdana" w:cs="Arial"/>
          <w:sz w:val="20"/>
          <w:szCs w:val="20"/>
          <w:lang w:val="en-CA"/>
        </w:rPr>
      </w:pPr>
      <w:r w:rsidRPr="00522FA8">
        <w:rPr>
          <w:rFonts w:ascii="Verdana" w:hAnsi="Verdana"/>
          <w:b/>
          <w:sz w:val="20"/>
          <w:szCs w:val="20"/>
        </w:rPr>
        <w:t>Dietary Concerns/Allergies:</w:t>
      </w:r>
      <w:r w:rsidR="00522FA8" w:rsidRPr="00522FA8">
        <w:rPr>
          <w:rFonts w:ascii="Verdana" w:hAnsi="Verdana"/>
          <w:sz w:val="20"/>
          <w:szCs w:val="20"/>
        </w:rPr>
        <w:t xml:space="preserve"> P</w:t>
      </w:r>
      <w:r w:rsidRPr="00522FA8">
        <w:rPr>
          <w:rFonts w:ascii="Verdana" w:hAnsi="Verdana"/>
          <w:sz w:val="20"/>
          <w:szCs w:val="20"/>
        </w:rPr>
        <w:t>lease no</w:t>
      </w:r>
      <w:r w:rsidR="00741421" w:rsidRPr="00522FA8">
        <w:rPr>
          <w:rFonts w:ascii="Verdana" w:hAnsi="Verdana"/>
          <w:sz w:val="20"/>
          <w:szCs w:val="20"/>
        </w:rPr>
        <w:t>tify the teacher</w:t>
      </w:r>
      <w:r w:rsidRPr="00522FA8">
        <w:rPr>
          <w:rFonts w:ascii="Verdana" w:hAnsi="Verdana"/>
          <w:sz w:val="20"/>
          <w:szCs w:val="20"/>
        </w:rPr>
        <w:t xml:space="preserve"> if you have any special dietary restrictions, allergies or health concerns s</w:t>
      </w:r>
      <w:r w:rsidR="00E72640">
        <w:rPr>
          <w:rFonts w:ascii="Verdana" w:hAnsi="Verdana"/>
          <w:sz w:val="20"/>
          <w:szCs w:val="20"/>
        </w:rPr>
        <w:t>/</w:t>
      </w:r>
      <w:r w:rsidRPr="00522FA8">
        <w:rPr>
          <w:rFonts w:ascii="Verdana" w:hAnsi="Verdana"/>
          <w:sz w:val="20"/>
          <w:szCs w:val="20"/>
        </w:rPr>
        <w:t>he should be aware of.</w:t>
      </w:r>
      <w:r w:rsidR="000E130C">
        <w:rPr>
          <w:rFonts w:ascii="Verdana" w:hAnsi="Verdana"/>
          <w:sz w:val="20"/>
          <w:szCs w:val="20"/>
        </w:rPr>
        <w:t xml:space="preserve"> </w:t>
      </w:r>
      <w:r w:rsidR="00C30627">
        <w:rPr>
          <w:rFonts w:ascii="Verdana" w:hAnsi="Verdana"/>
          <w:sz w:val="20"/>
          <w:szCs w:val="20"/>
        </w:rPr>
        <w:t>However, as a young adult, y</w:t>
      </w:r>
      <w:r w:rsidR="000E130C">
        <w:rPr>
          <w:rFonts w:ascii="Verdana" w:hAnsi="Verdana"/>
          <w:sz w:val="20"/>
          <w:szCs w:val="20"/>
        </w:rPr>
        <w:t xml:space="preserve">ou will be expected to be proactive </w:t>
      </w:r>
      <w:r w:rsidR="00C30627">
        <w:rPr>
          <w:rFonts w:ascii="Verdana" w:hAnsi="Verdana"/>
          <w:sz w:val="20"/>
          <w:szCs w:val="20"/>
        </w:rPr>
        <w:t xml:space="preserve">&amp; know the ingredients </w:t>
      </w:r>
      <w:r w:rsidR="00C30627">
        <w:rPr>
          <w:rFonts w:ascii="Verdana" w:hAnsi="Verdana"/>
          <w:b/>
          <w:sz w:val="20"/>
          <w:szCs w:val="20"/>
        </w:rPr>
        <w:t>before</w:t>
      </w:r>
      <w:r w:rsidR="00C30627">
        <w:rPr>
          <w:rFonts w:ascii="Verdana" w:hAnsi="Verdana"/>
          <w:sz w:val="20"/>
          <w:szCs w:val="20"/>
        </w:rPr>
        <w:t xml:space="preserve"> you consume the food.</w:t>
      </w:r>
    </w:p>
    <w:p w:rsidR="00A7002C" w:rsidRDefault="00A61FD8" w:rsidP="00BB5BCA">
      <w:pPr>
        <w:rPr>
          <w:rFonts w:ascii="Verdana" w:hAnsi="Verdana" w:cs="Arial"/>
          <w:sz w:val="20"/>
          <w:szCs w:val="20"/>
          <w:lang w:val="en-CA"/>
        </w:rPr>
      </w:pPr>
      <w:r>
        <w:rPr>
          <w:noProof/>
          <w:lang w:eastAsia="en-US"/>
        </w:rPr>
        <w:drawing>
          <wp:anchor distT="0" distB="0" distL="114300" distR="114300" simplePos="0" relativeHeight="251657728" behindDoc="0" locked="0" layoutInCell="1" allowOverlap="1" wp14:anchorId="52109EC1" wp14:editId="62A73338">
            <wp:simplePos x="0" y="0"/>
            <wp:positionH relativeFrom="column">
              <wp:posOffset>5848350</wp:posOffset>
            </wp:positionH>
            <wp:positionV relativeFrom="paragraph">
              <wp:posOffset>78740</wp:posOffset>
            </wp:positionV>
            <wp:extent cx="933450" cy="933450"/>
            <wp:effectExtent l="0" t="0" r="0" b="0"/>
            <wp:wrapSquare wrapText="bothSides"/>
            <wp:docPr id="25" name="Picture 25" descr="MCj043386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j0433868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002C" w:rsidRPr="00522FA8" w:rsidRDefault="00A7002C">
      <w:pPr>
        <w:rPr>
          <w:rFonts w:ascii="Verdana" w:hAnsi="Verdana"/>
          <w:sz w:val="20"/>
          <w:szCs w:val="20"/>
        </w:rPr>
      </w:pPr>
    </w:p>
    <w:p w:rsidR="00A7002C" w:rsidRDefault="00A7002C">
      <w:pPr>
        <w:rPr>
          <w:rFonts w:ascii="Showcard Gothic" w:hAnsi="Showcard Gothic" w:cs="Arial"/>
          <w:bCs/>
        </w:rPr>
      </w:pPr>
      <w:r>
        <w:rPr>
          <w:rFonts w:ascii="Showcard Gothic" w:hAnsi="Showcard Gothic" w:cs="Arial"/>
          <w:bCs/>
        </w:rPr>
        <w:t>ASSESSMENT FOR LEARNING – Self, Peer, &amp; Teacher</w:t>
      </w:r>
    </w:p>
    <w:p w:rsidR="00A7002C" w:rsidRDefault="00A7002C">
      <w:pPr>
        <w:rPr>
          <w:rFonts w:ascii="Verdana" w:hAnsi="Verdana" w:cs="Arial"/>
          <w:bCs/>
          <w:sz w:val="20"/>
          <w:szCs w:val="20"/>
        </w:rPr>
      </w:pPr>
      <w:r>
        <w:rPr>
          <w:rFonts w:ascii="Verdana" w:hAnsi="Verdana" w:cs="Arial"/>
          <w:bCs/>
          <w:sz w:val="20"/>
          <w:szCs w:val="20"/>
        </w:rPr>
        <w:t>Labs and assignments will be used to guide instruction and enhance student learning with a strong emphasis on personal ref</w:t>
      </w:r>
      <w:r w:rsidR="00C30627">
        <w:rPr>
          <w:rFonts w:ascii="Verdana" w:hAnsi="Verdana" w:cs="Arial"/>
          <w:bCs/>
          <w:sz w:val="20"/>
          <w:szCs w:val="20"/>
        </w:rPr>
        <w:t>lection</w:t>
      </w:r>
      <w:r>
        <w:rPr>
          <w:rFonts w:ascii="Verdana" w:hAnsi="Verdana" w:cs="Arial"/>
          <w:bCs/>
          <w:sz w:val="20"/>
          <w:szCs w:val="20"/>
        </w:rPr>
        <w:t xml:space="preserve"> that will work towards student taking ownership for their learning.</w:t>
      </w:r>
    </w:p>
    <w:p w:rsidR="00A61FD8" w:rsidRDefault="00A61FD8">
      <w:pPr>
        <w:rPr>
          <w:rFonts w:ascii="Verdana" w:hAnsi="Verdana" w:cs="Arial"/>
          <w:bCs/>
          <w:sz w:val="20"/>
          <w:szCs w:val="20"/>
        </w:rPr>
      </w:pPr>
    </w:p>
    <w:p w:rsidR="00A61FD8" w:rsidRPr="002F2016" w:rsidRDefault="00A61FD8" w:rsidP="00A61FD8">
      <w:pPr>
        <w:ind w:left="720"/>
        <w:rPr>
          <w:b/>
          <w:i/>
          <w:sz w:val="28"/>
          <w:szCs w:val="28"/>
          <w:lang w:val="en-CA"/>
        </w:rPr>
      </w:pPr>
      <w:r>
        <w:rPr>
          <w:noProof/>
          <w:lang w:eastAsia="en-US"/>
        </w:rPr>
        <mc:AlternateContent>
          <mc:Choice Requires="wps">
            <w:drawing>
              <wp:anchor distT="0" distB="0" distL="114300" distR="114300" simplePos="0" relativeHeight="251661312" behindDoc="0" locked="0" layoutInCell="1" allowOverlap="1" wp14:anchorId="0A5B1CE2" wp14:editId="646FCE22">
                <wp:simplePos x="0" y="0"/>
                <wp:positionH relativeFrom="column">
                  <wp:posOffset>-114300</wp:posOffset>
                </wp:positionH>
                <wp:positionV relativeFrom="paragraph">
                  <wp:posOffset>118745</wp:posOffset>
                </wp:positionV>
                <wp:extent cx="390525" cy="390525"/>
                <wp:effectExtent l="19050" t="38100" r="47625" b="47625"/>
                <wp:wrapNone/>
                <wp:docPr id="9" name="5-Point Star 9"/>
                <wp:cNvGraphicFramePr/>
                <a:graphic xmlns:a="http://schemas.openxmlformats.org/drawingml/2006/main">
                  <a:graphicData uri="http://schemas.microsoft.com/office/word/2010/wordprocessingShape">
                    <wps:wsp>
                      <wps:cNvSpPr/>
                      <wps:spPr>
                        <a:xfrm>
                          <a:off x="0" y="0"/>
                          <a:ext cx="390525" cy="39052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952266" id="5-Point Star 9" o:spid="_x0000_s1026" style="position:absolute;margin-left:-9pt;margin-top:9.35pt;width:30.75pt;height:30.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9052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" path="m,149167r149168,1l195263,r46094,149168l390525,149167,269845,241357r46096,149167l195263,298332,74584,390524,120680,241357,,149167xe" fillcolor="black [3200]" strokecolor="black [1600]" strokeweight="2pt">
                <v:path arrowok="t" o:connecttype="custom" o:connectlocs="0,149167;149168,149168;195263,0;241357,149168;390525,149167;269845,241357;315941,390524;195263,298332;74584,390524;120680,241357;0,149167" o:connectangles="0,0,0,0,0,0,0,0,0,0,0"/>
              </v:shape>
            </w:pict>
          </mc:Fallback>
        </mc:AlternateContent>
      </w:r>
      <w:r w:rsidRPr="002F2016">
        <w:rPr>
          <w:b/>
          <w:i/>
          <w:sz w:val="28"/>
          <w:szCs w:val="28"/>
          <w:lang w:val="en-CA"/>
        </w:rPr>
        <w:t xml:space="preserve">Please note that lab, assignment, project and test marks for this class are entered </w:t>
      </w:r>
      <w:r>
        <w:rPr>
          <w:b/>
          <w:i/>
          <w:sz w:val="28"/>
          <w:szCs w:val="28"/>
          <w:lang w:val="en-CA"/>
        </w:rPr>
        <w:t xml:space="preserve">in </w:t>
      </w:r>
      <w:proofErr w:type="spellStart"/>
      <w:r>
        <w:rPr>
          <w:b/>
          <w:i/>
          <w:sz w:val="28"/>
          <w:szCs w:val="28"/>
          <w:lang w:val="en-CA"/>
        </w:rPr>
        <w:t>MyEd</w:t>
      </w:r>
      <w:proofErr w:type="spellEnd"/>
      <w:r>
        <w:rPr>
          <w:b/>
          <w:i/>
          <w:sz w:val="28"/>
          <w:szCs w:val="28"/>
          <w:lang w:val="en-CA"/>
        </w:rPr>
        <w:t xml:space="preserve"> as soon as possible after completion, and should then be immediately available for students and parents to view. Students and parents are EXPECTED to take responsibility for your learning and check your family portal </w:t>
      </w:r>
      <w:r w:rsidRPr="002F2016">
        <w:rPr>
          <w:b/>
          <w:i/>
          <w:sz w:val="28"/>
          <w:szCs w:val="28"/>
          <w:u w:val="single"/>
          <w:lang w:val="en-CA"/>
        </w:rPr>
        <w:t>regularly</w:t>
      </w:r>
      <w:r>
        <w:rPr>
          <w:b/>
          <w:i/>
          <w:sz w:val="28"/>
          <w:szCs w:val="28"/>
          <w:lang w:val="en-CA"/>
        </w:rPr>
        <w:t xml:space="preserve"> to track progress. You must inform me as soon as possible of any errors.  </w:t>
      </w:r>
    </w:p>
    <w:p w:rsidR="00A61FD8" w:rsidRDefault="00A61FD8">
      <w:pPr>
        <w:rPr>
          <w:rFonts w:ascii="Verdana" w:hAnsi="Verdana" w:cs="Arial"/>
          <w:bCs/>
          <w:sz w:val="20"/>
          <w:szCs w:val="20"/>
        </w:rPr>
      </w:pPr>
    </w:p>
    <w:p w:rsidR="00A7002C" w:rsidRDefault="00B7474D">
      <w:pPr>
        <w:rPr>
          <w:rFonts w:ascii="Showcard Gothic" w:hAnsi="Showcard Gothic" w:cs="Arial"/>
          <w:bCs/>
        </w:rPr>
      </w:pPr>
      <w:r>
        <w:rPr>
          <w:rFonts w:ascii="Verdana" w:hAnsi="Verdana"/>
          <w:noProof/>
          <w:sz w:val="20"/>
          <w:szCs w:val="20"/>
          <w:lang w:eastAsia="en-US"/>
        </w:rPr>
        <mc:AlternateContent>
          <mc:Choice Requires="wps">
            <w:drawing>
              <wp:anchor distT="0" distB="0" distL="114300" distR="114300" simplePos="0" relativeHeight="251655680" behindDoc="0" locked="0" layoutInCell="1" allowOverlap="1" wp14:anchorId="5E49AF5C" wp14:editId="4BD94565">
                <wp:simplePos x="0" y="0"/>
                <wp:positionH relativeFrom="column">
                  <wp:posOffset>3581400</wp:posOffset>
                </wp:positionH>
                <wp:positionV relativeFrom="paragraph">
                  <wp:posOffset>143510</wp:posOffset>
                </wp:positionV>
                <wp:extent cx="2514600" cy="685800"/>
                <wp:effectExtent l="9525" t="10160" r="9525" b="889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w="9525">
                          <a:solidFill>
                            <a:srgbClr val="000000"/>
                          </a:solidFill>
                          <a:miter lim="800000"/>
                          <a:headEnd/>
                          <a:tailEnd/>
                        </a:ln>
                      </wps:spPr>
                      <wps:txbx>
                        <w:txbxContent>
                          <w:p w:rsidR="008672EC" w:rsidRDefault="008672EC">
                            <w:pPr>
                              <w:rPr>
                                <w:rFonts w:ascii="Verdana" w:hAnsi="Verdana"/>
                                <w:sz w:val="18"/>
                                <w:szCs w:val="18"/>
                                <w:lang w:val="en-CA"/>
                              </w:rPr>
                            </w:pPr>
                            <w:r w:rsidRPr="00C30627">
                              <w:rPr>
                                <w:rFonts w:ascii="Verdana" w:hAnsi="Verdana"/>
                                <w:sz w:val="18"/>
                                <w:szCs w:val="18"/>
                                <w:u w:val="single"/>
                                <w:lang w:val="en-CA"/>
                              </w:rPr>
                              <w:t>Lab mark includes</w:t>
                            </w:r>
                            <w:r w:rsidRPr="00C30627">
                              <w:rPr>
                                <w:rFonts w:ascii="Verdana" w:hAnsi="Verdana"/>
                                <w:sz w:val="18"/>
                                <w:szCs w:val="18"/>
                                <w:lang w:val="en-CA"/>
                              </w:rPr>
                              <w:t>:</w:t>
                            </w:r>
                            <w:r>
                              <w:rPr>
                                <w:rFonts w:ascii="Verdana" w:hAnsi="Verdana"/>
                                <w:sz w:val="18"/>
                                <w:szCs w:val="18"/>
                                <w:lang w:val="en-CA"/>
                              </w:rPr>
                              <w:t xml:space="preserve"> preparation, </w:t>
                            </w:r>
                            <w:r w:rsidR="00522FA8">
                              <w:rPr>
                                <w:rFonts w:ascii="Verdana" w:hAnsi="Verdana"/>
                                <w:sz w:val="18"/>
                                <w:szCs w:val="18"/>
                                <w:lang w:val="en-CA"/>
                              </w:rPr>
                              <w:t>safety and sanitation,</w:t>
                            </w:r>
                            <w:r>
                              <w:rPr>
                                <w:rFonts w:ascii="Verdana" w:hAnsi="Verdana"/>
                                <w:sz w:val="18"/>
                                <w:szCs w:val="18"/>
                                <w:lang w:val="en-CA"/>
                              </w:rPr>
                              <w:t xml:space="preserve"> demonstration of proper techniq</w:t>
                            </w:r>
                            <w:r w:rsidR="00522FA8">
                              <w:rPr>
                                <w:rFonts w:ascii="Verdana" w:hAnsi="Verdana"/>
                                <w:sz w:val="18"/>
                                <w:szCs w:val="18"/>
                                <w:lang w:val="en-CA"/>
                              </w:rPr>
                              <w:t xml:space="preserve">ues and methods, team work, </w:t>
                            </w:r>
                            <w:r>
                              <w:rPr>
                                <w:rFonts w:ascii="Verdana" w:hAnsi="Verdana"/>
                                <w:sz w:val="18"/>
                                <w:szCs w:val="18"/>
                                <w:lang w:val="en-CA"/>
                              </w:rPr>
                              <w:t>final product</w:t>
                            </w:r>
                            <w:r w:rsidR="00522FA8">
                              <w:rPr>
                                <w:rFonts w:ascii="Verdana" w:hAnsi="Verdana"/>
                                <w:sz w:val="18"/>
                                <w:szCs w:val="18"/>
                                <w:lang w:val="en-CA"/>
                              </w:rPr>
                              <w:t xml:space="preserve"> and clean-up</w:t>
                            </w:r>
                          </w:p>
                          <w:p w:rsidR="008672EC" w:rsidRDefault="008672EC">
                            <w:pPr>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9AF5C" id="_x0000_t202" coordsize="21600,21600" o:spt="202" path="m,l,21600r21600,l21600,xe">
                <v:stroke joinstyle="miter"/>
                <v:path gradientshapeok="t" o:connecttype="rect"/>
              </v:shapetype>
              <v:shape id="Text Box 6" o:spid="_x0000_s1026" type="#_x0000_t202" style="position:absolute;margin-left:282pt;margin-top:11.3pt;width:198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">
                <v:textbox>
                  <w:txbxContent>
                    <w:p w:rsidR="008672EC" w:rsidRDefault="008672EC">
                      <w:pPr>
                        <w:rPr>
                          <w:rFonts w:ascii="Verdana" w:hAnsi="Verdana"/>
                          <w:sz w:val="18"/>
                          <w:szCs w:val="18"/>
                          <w:lang w:val="en-CA"/>
                        </w:rPr>
                      </w:pPr>
                      <w:r w:rsidRPr="00C30627">
                        <w:rPr>
                          <w:rFonts w:ascii="Verdana" w:hAnsi="Verdana"/>
                          <w:sz w:val="18"/>
                          <w:szCs w:val="18"/>
                          <w:u w:val="single"/>
                          <w:lang w:val="en-CA"/>
                        </w:rPr>
                        <w:t>Lab mark includes</w:t>
                      </w:r>
                      <w:r w:rsidRPr="00C30627">
                        <w:rPr>
                          <w:rFonts w:ascii="Verdana" w:hAnsi="Verdana"/>
                          <w:sz w:val="18"/>
                          <w:szCs w:val="18"/>
                          <w:lang w:val="en-CA"/>
                        </w:rPr>
                        <w:t>:</w:t>
                      </w:r>
                      <w:r>
                        <w:rPr>
                          <w:rFonts w:ascii="Verdana" w:hAnsi="Verdana"/>
                          <w:sz w:val="18"/>
                          <w:szCs w:val="18"/>
                          <w:lang w:val="en-CA"/>
                        </w:rPr>
                        <w:t xml:space="preserve"> preparation, </w:t>
                      </w:r>
                      <w:r w:rsidR="00522FA8">
                        <w:rPr>
                          <w:rFonts w:ascii="Verdana" w:hAnsi="Verdana"/>
                          <w:sz w:val="18"/>
                          <w:szCs w:val="18"/>
                          <w:lang w:val="en-CA"/>
                        </w:rPr>
                        <w:t>safety and sanitation,</w:t>
                      </w:r>
                      <w:r>
                        <w:rPr>
                          <w:rFonts w:ascii="Verdana" w:hAnsi="Verdana"/>
                          <w:sz w:val="18"/>
                          <w:szCs w:val="18"/>
                          <w:lang w:val="en-CA"/>
                        </w:rPr>
                        <w:t xml:space="preserve"> demonstration of proper techniq</w:t>
                      </w:r>
                      <w:r w:rsidR="00522FA8">
                        <w:rPr>
                          <w:rFonts w:ascii="Verdana" w:hAnsi="Verdana"/>
                          <w:sz w:val="18"/>
                          <w:szCs w:val="18"/>
                          <w:lang w:val="en-CA"/>
                        </w:rPr>
                        <w:t xml:space="preserve">ues and methods, team work, </w:t>
                      </w:r>
                      <w:r>
                        <w:rPr>
                          <w:rFonts w:ascii="Verdana" w:hAnsi="Verdana"/>
                          <w:sz w:val="18"/>
                          <w:szCs w:val="18"/>
                          <w:lang w:val="en-CA"/>
                        </w:rPr>
                        <w:t>final product</w:t>
                      </w:r>
                      <w:r w:rsidR="00522FA8">
                        <w:rPr>
                          <w:rFonts w:ascii="Verdana" w:hAnsi="Verdana"/>
                          <w:sz w:val="18"/>
                          <w:szCs w:val="18"/>
                          <w:lang w:val="en-CA"/>
                        </w:rPr>
                        <w:t xml:space="preserve"> and clean-up</w:t>
                      </w:r>
                    </w:p>
                    <w:p w:rsidR="008672EC" w:rsidRDefault="008672EC">
                      <w:pPr>
                        <w:rPr>
                          <w:lang w:val="en-CA"/>
                        </w:rPr>
                      </w:pPr>
                    </w:p>
                  </w:txbxContent>
                </v:textbox>
              </v:shape>
            </w:pict>
          </mc:Fallback>
        </mc:AlternateContent>
      </w:r>
    </w:p>
    <w:p w:rsidR="00A7002C" w:rsidRDefault="00A7002C">
      <w:pPr>
        <w:rPr>
          <w:rFonts w:ascii="Showcard Gothic" w:hAnsi="Showcard Gothic"/>
          <w:lang w:val="en-CA"/>
        </w:rPr>
      </w:pPr>
      <w:r>
        <w:rPr>
          <w:rFonts w:ascii="Showcard Gothic" w:hAnsi="Showcard Gothic"/>
          <w:bCs/>
          <w:lang w:val="en-CA"/>
        </w:rPr>
        <w:t>EVALUATION</w:t>
      </w:r>
    </w:p>
    <w:p w:rsidR="00A7002C" w:rsidRDefault="00A7002C">
      <w:pPr>
        <w:rPr>
          <w:rFonts w:ascii="Verdana" w:hAnsi="Verdana"/>
          <w:sz w:val="20"/>
          <w:szCs w:val="20"/>
          <w:lang w:val="en-CA"/>
        </w:rPr>
      </w:pPr>
      <w:r>
        <w:rPr>
          <w:rFonts w:ascii="Verdana" w:hAnsi="Verdana"/>
          <w:sz w:val="20"/>
          <w:szCs w:val="20"/>
          <w:lang w:val="en-CA"/>
        </w:rPr>
        <w:t>Labs</w:t>
      </w:r>
      <w:r>
        <w:rPr>
          <w:rFonts w:ascii="Verdana" w:hAnsi="Verdana"/>
          <w:sz w:val="20"/>
          <w:szCs w:val="20"/>
          <w:lang w:val="en-CA"/>
        </w:rPr>
        <w:tab/>
      </w:r>
      <w:r>
        <w:rPr>
          <w:rFonts w:ascii="Verdana" w:hAnsi="Verdana"/>
          <w:sz w:val="20"/>
          <w:szCs w:val="20"/>
          <w:lang w:val="en-CA"/>
        </w:rPr>
        <w:tab/>
      </w:r>
      <w:r>
        <w:rPr>
          <w:rFonts w:ascii="Verdana" w:hAnsi="Verdana"/>
          <w:sz w:val="20"/>
          <w:szCs w:val="20"/>
          <w:lang w:val="en-CA"/>
        </w:rPr>
        <w:tab/>
      </w:r>
      <w:r>
        <w:rPr>
          <w:rFonts w:ascii="Verdana" w:hAnsi="Verdana"/>
          <w:sz w:val="20"/>
          <w:szCs w:val="20"/>
          <w:lang w:val="en-CA"/>
        </w:rPr>
        <w:tab/>
      </w:r>
      <w:r>
        <w:rPr>
          <w:rFonts w:ascii="Verdana" w:hAnsi="Verdana"/>
          <w:sz w:val="20"/>
          <w:szCs w:val="20"/>
          <w:lang w:val="en-CA"/>
        </w:rPr>
        <w:tab/>
      </w:r>
      <w:r w:rsidR="00361DF8">
        <w:rPr>
          <w:rFonts w:ascii="Verdana" w:hAnsi="Verdana"/>
          <w:sz w:val="20"/>
          <w:szCs w:val="20"/>
          <w:lang w:val="en-CA"/>
        </w:rPr>
        <w:tab/>
      </w:r>
      <w:r>
        <w:rPr>
          <w:rFonts w:ascii="Verdana" w:hAnsi="Verdana"/>
          <w:sz w:val="20"/>
          <w:szCs w:val="20"/>
          <w:lang w:val="en-CA"/>
        </w:rPr>
        <w:t>50%</w:t>
      </w:r>
    </w:p>
    <w:p w:rsidR="00A7002C" w:rsidRDefault="00A7002C">
      <w:pPr>
        <w:rPr>
          <w:rFonts w:ascii="Verdana" w:hAnsi="Verdana"/>
          <w:sz w:val="20"/>
          <w:szCs w:val="20"/>
          <w:lang w:val="en-CA"/>
        </w:rPr>
      </w:pPr>
      <w:r>
        <w:rPr>
          <w:rFonts w:ascii="Verdana" w:hAnsi="Verdana"/>
          <w:sz w:val="20"/>
          <w:szCs w:val="20"/>
          <w:lang w:val="en-CA"/>
        </w:rPr>
        <w:t>Assignments &amp; Projects</w:t>
      </w:r>
      <w:r>
        <w:rPr>
          <w:rFonts w:ascii="Verdana" w:hAnsi="Verdana"/>
          <w:sz w:val="20"/>
          <w:szCs w:val="20"/>
          <w:lang w:val="en-CA"/>
        </w:rPr>
        <w:tab/>
      </w:r>
      <w:r>
        <w:rPr>
          <w:rFonts w:ascii="Verdana" w:hAnsi="Verdana"/>
          <w:sz w:val="20"/>
          <w:szCs w:val="20"/>
          <w:lang w:val="en-CA"/>
        </w:rPr>
        <w:tab/>
      </w:r>
      <w:r w:rsidR="00361DF8">
        <w:rPr>
          <w:rFonts w:ascii="Verdana" w:hAnsi="Verdana"/>
          <w:sz w:val="20"/>
          <w:szCs w:val="20"/>
          <w:lang w:val="en-CA"/>
        </w:rPr>
        <w:tab/>
      </w:r>
      <w:r w:rsidR="00C30627">
        <w:rPr>
          <w:rFonts w:ascii="Verdana" w:hAnsi="Verdana"/>
          <w:sz w:val="20"/>
          <w:szCs w:val="20"/>
          <w:lang w:val="en-CA"/>
        </w:rPr>
        <w:t>25</w:t>
      </w:r>
      <w:r>
        <w:rPr>
          <w:rFonts w:ascii="Verdana" w:hAnsi="Verdana"/>
          <w:sz w:val="20"/>
          <w:szCs w:val="20"/>
          <w:lang w:val="en-CA"/>
        </w:rPr>
        <w:t>%</w:t>
      </w:r>
    </w:p>
    <w:p w:rsidR="00A7002C" w:rsidRDefault="00361DF8">
      <w:pPr>
        <w:rPr>
          <w:rFonts w:ascii="Verdana" w:hAnsi="Verdana"/>
          <w:sz w:val="20"/>
          <w:szCs w:val="20"/>
          <w:lang w:val="en-CA"/>
        </w:rPr>
      </w:pPr>
      <w:r>
        <w:rPr>
          <w:rFonts w:ascii="Verdana" w:hAnsi="Verdana"/>
          <w:sz w:val="20"/>
          <w:szCs w:val="20"/>
          <w:lang w:val="en-CA"/>
        </w:rPr>
        <w:t>Quizzes</w:t>
      </w:r>
      <w:r w:rsidR="00A7002C">
        <w:rPr>
          <w:rFonts w:ascii="Verdana" w:hAnsi="Verdana"/>
          <w:sz w:val="20"/>
          <w:szCs w:val="20"/>
          <w:lang w:val="en-CA"/>
        </w:rPr>
        <w:t xml:space="preserve"> &amp; Tests</w:t>
      </w:r>
      <w:r>
        <w:rPr>
          <w:rFonts w:ascii="Verdana" w:hAnsi="Verdana"/>
          <w:sz w:val="20"/>
          <w:szCs w:val="20"/>
          <w:lang w:val="en-CA"/>
        </w:rPr>
        <w:t xml:space="preserve"> </w:t>
      </w:r>
      <w:r w:rsidR="00C30627">
        <w:rPr>
          <w:rFonts w:ascii="Verdana" w:hAnsi="Verdana"/>
          <w:sz w:val="20"/>
          <w:szCs w:val="20"/>
          <w:lang w:val="en-CA"/>
        </w:rPr>
        <w:t>(practical &amp; written)</w:t>
      </w:r>
      <w:r w:rsidR="00C30627">
        <w:rPr>
          <w:rFonts w:ascii="Verdana" w:hAnsi="Verdana"/>
          <w:sz w:val="20"/>
          <w:szCs w:val="20"/>
          <w:lang w:val="en-CA"/>
        </w:rPr>
        <w:tab/>
        <w:t>25</w:t>
      </w:r>
      <w:r w:rsidR="00A7002C">
        <w:rPr>
          <w:rFonts w:ascii="Verdana" w:hAnsi="Verdana"/>
          <w:sz w:val="20"/>
          <w:szCs w:val="20"/>
          <w:lang w:val="en-CA"/>
        </w:rPr>
        <w:t>%</w:t>
      </w:r>
    </w:p>
    <w:p w:rsidR="00A7002C" w:rsidRDefault="00A7002C">
      <w:pPr>
        <w:rPr>
          <w:rFonts w:ascii="Verdana" w:hAnsi="Verdana"/>
          <w:sz w:val="8"/>
          <w:szCs w:val="8"/>
          <w:lang w:val="en-CA"/>
        </w:rPr>
      </w:pPr>
    </w:p>
    <w:p w:rsidR="00A7002C" w:rsidRDefault="00A7002C">
      <w:pPr>
        <w:rPr>
          <w:rFonts w:ascii="Verdana" w:hAnsi="Verdana"/>
          <w:sz w:val="20"/>
          <w:szCs w:val="20"/>
        </w:rPr>
      </w:pPr>
      <w:r w:rsidRPr="00522FA8">
        <w:rPr>
          <w:rFonts w:ascii="Verdana" w:hAnsi="Verdana"/>
          <w:b/>
          <w:sz w:val="20"/>
          <w:szCs w:val="20"/>
        </w:rPr>
        <w:t>Note</w:t>
      </w:r>
      <w:r w:rsidRPr="00522FA8">
        <w:rPr>
          <w:rFonts w:ascii="Verdana" w:hAnsi="Verdana"/>
          <w:sz w:val="20"/>
          <w:szCs w:val="20"/>
        </w:rPr>
        <w:t>: Students should expect a quiz or test, written or practical, at the end of each unit</w:t>
      </w:r>
      <w:r w:rsidR="0093150F">
        <w:rPr>
          <w:rFonts w:ascii="Verdana" w:hAnsi="Verdana"/>
          <w:sz w:val="20"/>
          <w:szCs w:val="20"/>
        </w:rPr>
        <w:t xml:space="preserve"> of study</w:t>
      </w:r>
      <w:r w:rsidRPr="00522FA8">
        <w:rPr>
          <w:rFonts w:ascii="Verdana" w:hAnsi="Verdana"/>
          <w:sz w:val="20"/>
          <w:szCs w:val="20"/>
        </w:rPr>
        <w:t xml:space="preserve">. There is no final exam </w:t>
      </w:r>
      <w:r w:rsidR="0093150F">
        <w:rPr>
          <w:rFonts w:ascii="Verdana" w:hAnsi="Verdana"/>
          <w:sz w:val="20"/>
          <w:szCs w:val="20"/>
        </w:rPr>
        <w:t>n</w:t>
      </w:r>
      <w:r w:rsidRPr="00522FA8">
        <w:rPr>
          <w:rFonts w:ascii="Verdana" w:hAnsi="Verdana"/>
          <w:sz w:val="20"/>
          <w:szCs w:val="20"/>
        </w:rPr>
        <w:t>or c</w:t>
      </w:r>
      <w:r w:rsidR="0093150F">
        <w:rPr>
          <w:rFonts w:ascii="Verdana" w:hAnsi="Verdana"/>
          <w:sz w:val="20"/>
          <w:szCs w:val="20"/>
        </w:rPr>
        <w:t>umulative test for this course.</w:t>
      </w:r>
      <w:r w:rsidR="00B7474D">
        <w:rPr>
          <w:rFonts w:ascii="Verdana" w:hAnsi="Verdana"/>
          <w:noProof/>
          <w:sz w:val="20"/>
          <w:szCs w:val="20"/>
          <w:lang w:eastAsia="en-US"/>
        </w:rPr>
        <w:drawing>
          <wp:anchor distT="0" distB="0" distL="114300" distR="114300" simplePos="0" relativeHeight="251659264" behindDoc="0" locked="0" layoutInCell="1" allowOverlap="1" wp14:anchorId="5D6CA038" wp14:editId="2B4B7A5B">
            <wp:simplePos x="0" y="0"/>
            <wp:positionH relativeFrom="column">
              <wp:posOffset>2514600</wp:posOffset>
            </wp:positionH>
            <wp:positionV relativeFrom="paragraph">
              <wp:posOffset>9156700</wp:posOffset>
            </wp:positionV>
            <wp:extent cx="1922145" cy="1747520"/>
            <wp:effectExtent l="0" t="0" r="1905" b="5080"/>
            <wp:wrapNone/>
            <wp:docPr id="33" name="Picture 33" descr="MCHM00489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HM00489_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2145" cy="17475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7002C" w:rsidSect="00A61FD8">
      <w:headerReference w:type="default" r:id="rId12"/>
      <w:type w:val="continuous"/>
      <w:pgSz w:w="12240" w:h="15840"/>
      <w:pgMar w:top="851"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55B" w:rsidRDefault="00D7755B">
      <w:r>
        <w:separator/>
      </w:r>
    </w:p>
  </w:endnote>
  <w:endnote w:type="continuationSeparator" w:id="0">
    <w:p w:rsidR="00D7755B" w:rsidRDefault="00D7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55B" w:rsidRDefault="00D7755B">
      <w:r>
        <w:separator/>
      </w:r>
    </w:p>
  </w:footnote>
  <w:footnote w:type="continuationSeparator" w:id="0">
    <w:p w:rsidR="00D7755B" w:rsidRDefault="00D77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2F4" w:rsidRPr="002D72F4" w:rsidRDefault="002D72F4" w:rsidP="002D72F4">
    <w:pPr>
      <w:pStyle w:val="Header"/>
      <w:jc w:val="right"/>
      <w:rPr>
        <w:rFonts w:asciiTheme="minorHAnsi" w:hAnsiTheme="minorHAnsi"/>
        <w:sz w:val="16"/>
        <w:szCs w:val="16"/>
      </w:rPr>
    </w:pPr>
  </w:p>
  <w:p w:rsidR="008672EC" w:rsidRDefault="008672EC">
    <w:pPr>
      <w:pStyle w:val="Header"/>
      <w:jc w:val="right"/>
      <w:rPr>
        <w:rFonts w:ascii="Verdana" w:hAnsi="Verdan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87AD7"/>
    <w:multiLevelType w:val="hybridMultilevel"/>
    <w:tmpl w:val="DD049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4F0BE2"/>
    <w:multiLevelType w:val="hybridMultilevel"/>
    <w:tmpl w:val="0E2CE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916860"/>
    <w:multiLevelType w:val="hybridMultilevel"/>
    <w:tmpl w:val="E23CA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A51252B"/>
    <w:multiLevelType w:val="hybridMultilevel"/>
    <w:tmpl w:val="96F8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5538CE"/>
    <w:multiLevelType w:val="hybridMultilevel"/>
    <w:tmpl w:val="E23EE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A04697"/>
    <w:multiLevelType w:val="hybridMultilevel"/>
    <w:tmpl w:val="A43C3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1B3AA7"/>
    <w:multiLevelType w:val="hybridMultilevel"/>
    <w:tmpl w:val="D5664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EB7A21"/>
    <w:multiLevelType w:val="hybridMultilevel"/>
    <w:tmpl w:val="3DBA5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6C62F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46FA3246"/>
    <w:multiLevelType w:val="hybridMultilevel"/>
    <w:tmpl w:val="B538C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BE3CDB"/>
    <w:multiLevelType w:val="hybridMultilevel"/>
    <w:tmpl w:val="DCE61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236772"/>
    <w:multiLevelType w:val="hybridMultilevel"/>
    <w:tmpl w:val="A1A6F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531BB4"/>
    <w:multiLevelType w:val="hybridMultilevel"/>
    <w:tmpl w:val="43323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63255F"/>
    <w:multiLevelType w:val="hybridMultilevel"/>
    <w:tmpl w:val="EBD86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BB4DBA"/>
    <w:multiLevelType w:val="hybridMultilevel"/>
    <w:tmpl w:val="5FE08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5279C9"/>
    <w:multiLevelType w:val="hybridMultilevel"/>
    <w:tmpl w:val="D898D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5A0C03"/>
    <w:multiLevelType w:val="hybridMultilevel"/>
    <w:tmpl w:val="27CE9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5D63A1"/>
    <w:multiLevelType w:val="hybridMultilevel"/>
    <w:tmpl w:val="A6ACB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7AC02E4"/>
    <w:multiLevelType w:val="hybridMultilevel"/>
    <w:tmpl w:val="323C7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3F83F6B"/>
    <w:multiLevelType w:val="hybridMultilevel"/>
    <w:tmpl w:val="3C34E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4AD6379"/>
    <w:multiLevelType w:val="hybridMultilevel"/>
    <w:tmpl w:val="3222B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0"/>
  </w:num>
  <w:num w:numId="4">
    <w:abstractNumId w:val="12"/>
  </w:num>
  <w:num w:numId="5">
    <w:abstractNumId w:val="17"/>
  </w:num>
  <w:num w:numId="6">
    <w:abstractNumId w:val="16"/>
  </w:num>
  <w:num w:numId="7">
    <w:abstractNumId w:val="9"/>
  </w:num>
  <w:num w:numId="8">
    <w:abstractNumId w:val="13"/>
  </w:num>
  <w:num w:numId="9">
    <w:abstractNumId w:val="18"/>
  </w:num>
  <w:num w:numId="10">
    <w:abstractNumId w:val="15"/>
  </w:num>
  <w:num w:numId="11">
    <w:abstractNumId w:val="0"/>
  </w:num>
  <w:num w:numId="12">
    <w:abstractNumId w:val="1"/>
  </w:num>
  <w:num w:numId="13">
    <w:abstractNumId w:val="7"/>
  </w:num>
  <w:num w:numId="14">
    <w:abstractNumId w:val="4"/>
  </w:num>
  <w:num w:numId="15">
    <w:abstractNumId w:val="19"/>
  </w:num>
  <w:num w:numId="16">
    <w:abstractNumId w:val="6"/>
  </w:num>
  <w:num w:numId="17">
    <w:abstractNumId w:val="8"/>
  </w:num>
  <w:num w:numId="18">
    <w:abstractNumId w:val="20"/>
  </w:num>
  <w:num w:numId="19">
    <w:abstractNumId w:val="11"/>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FDB"/>
    <w:rsid w:val="0001473A"/>
    <w:rsid w:val="00035FDB"/>
    <w:rsid w:val="0004723F"/>
    <w:rsid w:val="0006507B"/>
    <w:rsid w:val="000C6106"/>
    <w:rsid w:val="000E130C"/>
    <w:rsid w:val="000F4581"/>
    <w:rsid w:val="001675E5"/>
    <w:rsid w:val="00224F58"/>
    <w:rsid w:val="00296FE5"/>
    <w:rsid w:val="002D72F4"/>
    <w:rsid w:val="00361DF8"/>
    <w:rsid w:val="00411CE5"/>
    <w:rsid w:val="00462D30"/>
    <w:rsid w:val="00471E8C"/>
    <w:rsid w:val="00522FA8"/>
    <w:rsid w:val="00535C57"/>
    <w:rsid w:val="006E7CFD"/>
    <w:rsid w:val="007101A2"/>
    <w:rsid w:val="00741421"/>
    <w:rsid w:val="007C1BE2"/>
    <w:rsid w:val="00816CB1"/>
    <w:rsid w:val="008672EC"/>
    <w:rsid w:val="008D4F22"/>
    <w:rsid w:val="0093150F"/>
    <w:rsid w:val="00A61FD8"/>
    <w:rsid w:val="00A7002C"/>
    <w:rsid w:val="00B577B0"/>
    <w:rsid w:val="00B7474D"/>
    <w:rsid w:val="00BB5BCA"/>
    <w:rsid w:val="00C00AF8"/>
    <w:rsid w:val="00C30627"/>
    <w:rsid w:val="00C46113"/>
    <w:rsid w:val="00C746EA"/>
    <w:rsid w:val="00D025BC"/>
    <w:rsid w:val="00D10C0B"/>
    <w:rsid w:val="00D7755B"/>
    <w:rsid w:val="00D91D3E"/>
    <w:rsid w:val="00DA10BF"/>
    <w:rsid w:val="00E72640"/>
    <w:rsid w:val="00FD0A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884ABE-7DEB-4719-AB07-2F093E01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zh-CN"/>
    </w:rPr>
  </w:style>
  <w:style w:type="paragraph" w:styleId="Heading1">
    <w:name w:val="heading 1"/>
    <w:basedOn w:val="Normal"/>
    <w:next w:val="Normal"/>
    <w:qFormat/>
    <w:pPr>
      <w:keepNext/>
      <w:outlineLvl w:val="0"/>
    </w:pPr>
    <w:rPr>
      <w:rFonts w:ascii="Verdana" w:hAnsi="Verdana"/>
      <w:b/>
      <w:bCs/>
      <w:sz w:val="20"/>
      <w:szCs w:val="20"/>
      <w:lang w:val="en-CA"/>
    </w:rPr>
  </w:style>
  <w:style w:type="paragraph" w:styleId="Heading2">
    <w:name w:val="heading 2"/>
    <w:basedOn w:val="Normal"/>
    <w:next w:val="Normal"/>
    <w:qFormat/>
    <w:pPr>
      <w:keepNext/>
      <w:outlineLvl w:val="1"/>
    </w:pPr>
    <w:rPr>
      <w:rFonts w:eastAsia="Times New Roman"/>
      <w:b/>
      <w:sz w:val="20"/>
      <w:szCs w:val="20"/>
      <w:u w:val="single"/>
      <w:lang w:eastAsia="en-US"/>
    </w:rPr>
  </w:style>
  <w:style w:type="paragraph" w:styleId="Heading3">
    <w:name w:val="heading 3"/>
    <w:basedOn w:val="Normal"/>
    <w:next w:val="Normal"/>
    <w:qFormat/>
    <w:pPr>
      <w:keepNext/>
      <w:outlineLvl w:val="2"/>
    </w:pPr>
    <w:rPr>
      <w:rFonts w:ascii="Verdana" w:hAnsi="Verdana"/>
      <w:b/>
      <w:bCs/>
      <w:i/>
      <w:iCs/>
      <w:sz w:val="20"/>
      <w:szCs w:val="20"/>
      <w:lang w:val="en-CA"/>
    </w:rPr>
  </w:style>
  <w:style w:type="paragraph" w:styleId="Heading5">
    <w:name w:val="heading 5"/>
    <w:basedOn w:val="Normal"/>
    <w:next w:val="Normal"/>
    <w:qFormat/>
    <w:pPr>
      <w:keepNext/>
      <w:outlineLvl w:val="4"/>
    </w:pPr>
    <w:rPr>
      <w:rFonts w:ascii="Verdana" w:eastAsia="Times New Roman" w:hAnsi="Verdana"/>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F58"/>
    <w:pPr>
      <w:ind w:left="720"/>
      <w:contextualSpacing/>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basedOn w:val="DefaultParagraphFont"/>
    <w:link w:val="Header"/>
    <w:uiPriority w:val="99"/>
    <w:rsid w:val="002D72F4"/>
    <w:rPr>
      <w:sz w:val="24"/>
      <w:szCs w:val="24"/>
      <w:lang w:val="en-US" w:eastAsia="zh-CN"/>
    </w:rPr>
  </w:style>
  <w:style w:type="paragraph" w:styleId="BalloonText">
    <w:name w:val="Balloon Text"/>
    <w:basedOn w:val="Normal"/>
    <w:link w:val="BalloonTextChar"/>
    <w:rsid w:val="002D72F4"/>
    <w:rPr>
      <w:rFonts w:ascii="Tahoma" w:hAnsi="Tahoma" w:cs="Tahoma"/>
      <w:sz w:val="16"/>
      <w:szCs w:val="16"/>
    </w:rPr>
  </w:style>
  <w:style w:type="character" w:customStyle="1" w:styleId="BalloonTextChar">
    <w:name w:val="Balloon Text Char"/>
    <w:basedOn w:val="DefaultParagraphFont"/>
    <w:link w:val="BalloonText"/>
    <w:rsid w:val="002D72F4"/>
    <w:rPr>
      <w:rFonts w:ascii="Tahoma" w:hAnsi="Tahoma" w:cs="Tahoma"/>
      <w:sz w:val="16"/>
      <w:szCs w:val="16"/>
      <w:lang w:val="en-US" w:eastAsia="zh-CN"/>
    </w:rPr>
  </w:style>
  <w:style w:type="character" w:styleId="Hyperlink">
    <w:name w:val="Hyperlink"/>
    <w:basedOn w:val="DefaultParagraphFont"/>
    <w:unhideWhenUsed/>
    <w:rsid w:val="007101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jorie.Vint@burnabyschools.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International Foods 10</vt:lpstr>
    </vt:vector>
  </TitlesOfParts>
  <Company>Burnaby Schools</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Foods 10</dc:title>
  <dc:creator>Burnaby Schools</dc:creator>
  <cp:lastModifiedBy>Marjorie Vint</cp:lastModifiedBy>
  <cp:revision>6</cp:revision>
  <cp:lastPrinted>2015-06-22T19:07:00Z</cp:lastPrinted>
  <dcterms:created xsi:type="dcterms:W3CDTF">2015-06-23T15:06:00Z</dcterms:created>
  <dcterms:modified xsi:type="dcterms:W3CDTF">2018-06-28T21:49:00Z</dcterms:modified>
</cp:coreProperties>
</file>